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8E" w:rsidRDefault="007B0B60" w:rsidP="00BB793A">
      <w:pPr>
        <w:pStyle w:val="Pa0"/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215868"/>
          <w:sz w:val="32"/>
          <w:szCs w:val="32"/>
        </w:rPr>
      </w:pPr>
      <w:r>
        <w:rPr>
          <w:rFonts w:ascii="Arial" w:hAnsi="Arial" w:cs="Arial"/>
          <w:b/>
          <w:bCs/>
          <w:noProof/>
          <w:color w:val="215868"/>
          <w:sz w:val="32"/>
          <w:szCs w:val="32"/>
          <w:lang w:eastAsia="ru-RU"/>
        </w:rPr>
        <w:drawing>
          <wp:inline distT="0" distB="0" distL="0" distR="0">
            <wp:extent cx="6480810" cy="2592070"/>
            <wp:effectExtent l="19050" t="0" r="0" b="0"/>
            <wp:docPr id="1" name="Рисунок 0" descr="logo-artgran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rtgrant-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99" w:rsidRPr="00DE3BA0" w:rsidRDefault="00C140CC" w:rsidP="004F22C2">
      <w:pPr>
        <w:pStyle w:val="a5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Исх.</w:t>
      </w:r>
      <w:r w:rsidR="007B3D5D" w:rsidRPr="00A46BDC">
        <w:rPr>
          <w:sz w:val="16"/>
          <w:szCs w:val="16"/>
        </w:rPr>
        <w:t>№</w:t>
      </w:r>
      <w:proofErr w:type="spellEnd"/>
      <w:r w:rsidR="00F53278">
        <w:rPr>
          <w:sz w:val="16"/>
          <w:szCs w:val="16"/>
        </w:rPr>
        <w:t xml:space="preserve"> </w:t>
      </w:r>
      <w:r w:rsidR="00BB793A">
        <w:rPr>
          <w:sz w:val="16"/>
          <w:szCs w:val="16"/>
        </w:rPr>
        <w:t>21</w:t>
      </w:r>
      <w:r w:rsidR="007B3D5D" w:rsidRPr="00A46BDC">
        <w:rPr>
          <w:sz w:val="16"/>
          <w:szCs w:val="16"/>
        </w:rPr>
        <w:t xml:space="preserve"> от </w:t>
      </w:r>
      <w:r w:rsidR="00BB793A">
        <w:rPr>
          <w:sz w:val="16"/>
          <w:szCs w:val="16"/>
        </w:rPr>
        <w:t>11</w:t>
      </w:r>
      <w:r w:rsidR="007B3D5D" w:rsidRPr="00A46BDC">
        <w:rPr>
          <w:sz w:val="16"/>
          <w:szCs w:val="16"/>
        </w:rPr>
        <w:t>.</w:t>
      </w:r>
      <w:r w:rsidR="00CF3018">
        <w:rPr>
          <w:sz w:val="16"/>
          <w:szCs w:val="16"/>
        </w:rPr>
        <w:t>0</w:t>
      </w:r>
      <w:r w:rsidR="00BB793A">
        <w:rPr>
          <w:sz w:val="16"/>
          <w:szCs w:val="16"/>
        </w:rPr>
        <w:t>1</w:t>
      </w:r>
      <w:r w:rsidR="007B3D5D" w:rsidRPr="00A46BDC">
        <w:rPr>
          <w:sz w:val="16"/>
          <w:szCs w:val="16"/>
        </w:rPr>
        <w:t>.20</w:t>
      </w:r>
      <w:r w:rsidR="00DE3BA0">
        <w:rPr>
          <w:sz w:val="16"/>
          <w:szCs w:val="16"/>
        </w:rPr>
        <w:t>2</w:t>
      </w:r>
      <w:r w:rsidR="00BB793A">
        <w:rPr>
          <w:sz w:val="16"/>
          <w:szCs w:val="16"/>
        </w:rPr>
        <w:t>2</w:t>
      </w:r>
    </w:p>
    <w:p w:rsidR="00565399" w:rsidRPr="00213C36" w:rsidRDefault="00565399" w:rsidP="00213C36">
      <w:pPr>
        <w:pStyle w:val="a5"/>
        <w:rPr>
          <w:rFonts w:ascii="Arial" w:hAnsi="Arial" w:cs="Arial"/>
          <w:sz w:val="16"/>
          <w:szCs w:val="16"/>
        </w:rPr>
      </w:pPr>
    </w:p>
    <w:p w:rsidR="0081569C" w:rsidRDefault="00737EBB" w:rsidP="00A746B3">
      <w:pPr>
        <w:pStyle w:val="a5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>ПРЕСС-РЕЛИЗ</w:t>
      </w:r>
    </w:p>
    <w:p w:rsidR="00737EBB" w:rsidRPr="002403F4" w:rsidRDefault="00737EBB" w:rsidP="00A746B3">
      <w:pPr>
        <w:pStyle w:val="a5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C461FB" w:rsidRDefault="007B0B60" w:rsidP="00A746B3">
      <w:pPr>
        <w:pStyle w:val="a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Легендарный художественный проект «Творческие среды» вновь открывается в Выставочных залах Союза художников России в</w:t>
      </w:r>
      <w:r w:rsidR="00BB793A">
        <w:rPr>
          <w:rFonts w:asciiTheme="majorHAnsi" w:hAnsiTheme="majorHAnsi" w:cs="Arial"/>
          <w:sz w:val="24"/>
          <w:szCs w:val="24"/>
        </w:rPr>
        <w:t xml:space="preserve"> Западном крыле Новой Третьяковки</w:t>
      </w:r>
      <w:r>
        <w:rPr>
          <w:rFonts w:asciiTheme="majorHAnsi" w:hAnsiTheme="majorHAnsi" w:cs="Arial"/>
          <w:sz w:val="24"/>
          <w:szCs w:val="24"/>
        </w:rPr>
        <w:t>.</w:t>
      </w:r>
    </w:p>
    <w:p w:rsidR="002B4082" w:rsidRDefault="002B4082" w:rsidP="00A746B3">
      <w:pPr>
        <w:pStyle w:val="a5"/>
        <w:jc w:val="both"/>
        <w:rPr>
          <w:rFonts w:asciiTheme="majorHAnsi" w:hAnsiTheme="majorHAnsi" w:cs="Arial"/>
          <w:sz w:val="24"/>
          <w:szCs w:val="24"/>
        </w:rPr>
      </w:pPr>
    </w:p>
    <w:p w:rsidR="00DE668F" w:rsidRPr="00F6133F" w:rsidRDefault="00DE668F" w:rsidP="00DE668F">
      <w:pPr>
        <w:pStyle w:val="a5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Официальный сайт проекта: </w:t>
      </w:r>
      <w:hyperlink r:id="rId7" w:history="1">
        <w:r w:rsidRPr="00F6133F">
          <w:rPr>
            <w:rStyle w:val="a4"/>
            <w:rFonts w:asciiTheme="majorHAnsi" w:hAnsiTheme="majorHAnsi" w:cs="Arial"/>
            <w:sz w:val="24"/>
            <w:szCs w:val="24"/>
            <w:lang w:val="en-US"/>
          </w:rPr>
          <w:t>www</w:t>
        </w:r>
        <w:r w:rsidRPr="00F6133F">
          <w:rPr>
            <w:rStyle w:val="a4"/>
            <w:rFonts w:asciiTheme="majorHAnsi" w:hAnsiTheme="majorHAnsi" w:cs="Arial"/>
            <w:sz w:val="24"/>
            <w:szCs w:val="24"/>
          </w:rPr>
          <w:t>.</w:t>
        </w:r>
        <w:proofErr w:type="spellStart"/>
        <w:r w:rsidRPr="00F6133F">
          <w:rPr>
            <w:rStyle w:val="a4"/>
            <w:rFonts w:asciiTheme="majorHAnsi" w:hAnsiTheme="majorHAnsi" w:cs="Arial"/>
            <w:sz w:val="24"/>
            <w:szCs w:val="24"/>
            <w:lang w:val="en-US"/>
          </w:rPr>
          <w:t>artgrant</w:t>
        </w:r>
        <w:proofErr w:type="spellEnd"/>
        <w:r w:rsidRPr="00F6133F">
          <w:rPr>
            <w:rStyle w:val="a4"/>
            <w:rFonts w:asciiTheme="majorHAnsi" w:hAnsiTheme="majorHAnsi" w:cs="Arial"/>
            <w:sz w:val="24"/>
            <w:szCs w:val="24"/>
          </w:rPr>
          <w:t>.</w:t>
        </w:r>
        <w:r w:rsidRPr="00F6133F">
          <w:rPr>
            <w:rStyle w:val="a4"/>
            <w:rFonts w:asciiTheme="majorHAnsi" w:hAnsiTheme="majorHAnsi" w:cs="Arial"/>
            <w:sz w:val="24"/>
            <w:szCs w:val="24"/>
            <w:lang w:val="en-US"/>
          </w:rPr>
          <w:t>info</w:t>
        </w:r>
      </w:hyperlink>
      <w:r w:rsidRPr="00F6133F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DE668F" w:rsidRPr="00BB793A" w:rsidRDefault="00DE668F" w:rsidP="00DE668F">
      <w:pPr>
        <w:pStyle w:val="a5"/>
        <w:jc w:val="both"/>
        <w:rPr>
          <w:rFonts w:asciiTheme="majorHAnsi" w:hAnsiTheme="majorHAnsi" w:cs="Arial"/>
          <w:sz w:val="24"/>
          <w:szCs w:val="24"/>
        </w:rPr>
      </w:pPr>
      <w:r w:rsidRPr="007B0B60">
        <w:rPr>
          <w:rFonts w:asciiTheme="majorHAnsi" w:hAnsiTheme="majorHAnsi" w:cs="Arial"/>
          <w:b/>
          <w:sz w:val="24"/>
          <w:szCs w:val="24"/>
        </w:rPr>
        <w:t>Даты выставки:</w:t>
      </w:r>
      <w:r w:rsidRPr="00BB793A">
        <w:rPr>
          <w:rFonts w:asciiTheme="majorHAnsi" w:hAnsiTheme="majorHAnsi" w:cs="Arial"/>
          <w:sz w:val="24"/>
          <w:szCs w:val="24"/>
        </w:rPr>
        <w:t xml:space="preserve"> 18-23 января 2022 года</w:t>
      </w:r>
    </w:p>
    <w:p w:rsidR="00DE668F" w:rsidRDefault="00DE668F" w:rsidP="00DE668F">
      <w:pPr>
        <w:pStyle w:val="a5"/>
        <w:jc w:val="both"/>
        <w:rPr>
          <w:rFonts w:asciiTheme="majorHAnsi" w:hAnsiTheme="majorHAnsi" w:cs="Arial"/>
          <w:sz w:val="24"/>
          <w:szCs w:val="24"/>
        </w:rPr>
      </w:pPr>
      <w:r w:rsidRPr="007B0B60">
        <w:rPr>
          <w:rFonts w:asciiTheme="majorHAnsi" w:hAnsiTheme="majorHAnsi" w:cs="Arial"/>
          <w:b/>
          <w:sz w:val="24"/>
          <w:szCs w:val="24"/>
        </w:rPr>
        <w:t>Адрес выставки: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B793A">
        <w:rPr>
          <w:rFonts w:asciiTheme="majorHAnsi" w:hAnsiTheme="majorHAnsi" w:cs="Arial"/>
          <w:sz w:val="24"/>
          <w:szCs w:val="24"/>
        </w:rPr>
        <w:t>Выставочные залы Союза художников России в Западном крыле Новой Третьяковки,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BB793A">
        <w:rPr>
          <w:rFonts w:asciiTheme="majorHAnsi" w:hAnsiTheme="majorHAnsi" w:cs="Arial"/>
          <w:sz w:val="24"/>
          <w:szCs w:val="24"/>
        </w:rPr>
        <w:t>Москва, ул</w:t>
      </w:r>
      <w:proofErr w:type="gramStart"/>
      <w:r w:rsidRPr="00BB793A">
        <w:rPr>
          <w:rFonts w:asciiTheme="majorHAnsi" w:hAnsiTheme="majorHAnsi" w:cs="Arial"/>
          <w:sz w:val="24"/>
          <w:szCs w:val="24"/>
        </w:rPr>
        <w:t>.К</w:t>
      </w:r>
      <w:proofErr w:type="gramEnd"/>
      <w:r w:rsidRPr="00BB793A">
        <w:rPr>
          <w:rFonts w:asciiTheme="majorHAnsi" w:hAnsiTheme="majorHAnsi" w:cs="Arial"/>
          <w:sz w:val="24"/>
          <w:szCs w:val="24"/>
        </w:rPr>
        <w:t>рымский вал, 10, залы 22-27</w:t>
      </w:r>
    </w:p>
    <w:p w:rsidR="00DE668F" w:rsidRDefault="00DE668F" w:rsidP="00DE668F">
      <w:pPr>
        <w:pStyle w:val="a5"/>
        <w:jc w:val="both"/>
        <w:rPr>
          <w:rFonts w:asciiTheme="majorHAnsi" w:hAnsiTheme="majorHAnsi" w:cs="Arial"/>
          <w:sz w:val="24"/>
          <w:szCs w:val="24"/>
        </w:rPr>
      </w:pPr>
      <w:r w:rsidRPr="001D0981">
        <w:rPr>
          <w:rFonts w:asciiTheme="majorHAnsi" w:hAnsiTheme="majorHAnsi" w:cs="Arial"/>
          <w:b/>
          <w:sz w:val="24"/>
          <w:szCs w:val="24"/>
        </w:rPr>
        <w:t>Время работы выставки: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D0981">
        <w:rPr>
          <w:rFonts w:asciiTheme="majorHAnsi" w:hAnsiTheme="majorHAnsi" w:cs="Arial"/>
          <w:sz w:val="24"/>
          <w:szCs w:val="24"/>
        </w:rPr>
        <w:t>ВТ, СР</w:t>
      </w:r>
      <w:r>
        <w:rPr>
          <w:rFonts w:asciiTheme="majorHAnsi" w:hAnsiTheme="majorHAnsi" w:cs="Arial"/>
          <w:sz w:val="24"/>
          <w:szCs w:val="24"/>
        </w:rPr>
        <w:t xml:space="preserve">, </w:t>
      </w:r>
      <w:proofErr w:type="gramStart"/>
      <w:r>
        <w:rPr>
          <w:rFonts w:asciiTheme="majorHAnsi" w:hAnsiTheme="majorHAnsi" w:cs="Arial"/>
          <w:sz w:val="24"/>
          <w:szCs w:val="24"/>
        </w:rPr>
        <w:t>ВС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10:00 — 18:00 (вход до 17:00), </w:t>
      </w:r>
      <w:r w:rsidRPr="001D0981">
        <w:rPr>
          <w:rFonts w:asciiTheme="majorHAnsi" w:hAnsiTheme="majorHAnsi" w:cs="Arial"/>
          <w:sz w:val="24"/>
          <w:szCs w:val="24"/>
        </w:rPr>
        <w:t>ЧТ, ПТ, СБ 10:00 — 21:00 (вход до 20:00)</w:t>
      </w:r>
    </w:p>
    <w:p w:rsidR="00DE668F" w:rsidRPr="001D0981" w:rsidRDefault="00DE668F" w:rsidP="00DE668F">
      <w:pPr>
        <w:pStyle w:val="a5"/>
        <w:jc w:val="both"/>
        <w:rPr>
          <w:rFonts w:asciiTheme="majorHAnsi" w:hAnsiTheme="majorHAnsi" w:cs="Arial"/>
          <w:b/>
          <w:sz w:val="24"/>
          <w:szCs w:val="24"/>
        </w:rPr>
      </w:pPr>
      <w:r w:rsidRPr="001D0981">
        <w:rPr>
          <w:rFonts w:asciiTheme="majorHAnsi" w:hAnsiTheme="majorHAnsi" w:cs="Arial"/>
          <w:b/>
          <w:sz w:val="24"/>
          <w:szCs w:val="24"/>
        </w:rPr>
        <w:t>Основные мероприятия проекта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2B4082">
        <w:rPr>
          <w:rFonts w:asciiTheme="majorHAnsi" w:hAnsiTheme="majorHAnsi" w:cs="Arial"/>
          <w:sz w:val="24"/>
          <w:szCs w:val="24"/>
        </w:rPr>
        <w:t xml:space="preserve">(вход на выставку – по </w:t>
      </w:r>
      <w:r w:rsidRPr="002B4082">
        <w:rPr>
          <w:rFonts w:asciiTheme="majorHAnsi" w:hAnsiTheme="majorHAnsi" w:cs="Arial"/>
          <w:sz w:val="24"/>
          <w:szCs w:val="24"/>
          <w:lang w:val="en-US"/>
        </w:rPr>
        <w:t>QR</w:t>
      </w:r>
      <w:r w:rsidRPr="002B4082">
        <w:rPr>
          <w:rFonts w:asciiTheme="majorHAnsi" w:hAnsiTheme="majorHAnsi" w:cs="Arial"/>
          <w:sz w:val="24"/>
          <w:szCs w:val="24"/>
        </w:rPr>
        <w:t>-коду):</w:t>
      </w:r>
      <w:r w:rsidRPr="001D0981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DE668F" w:rsidRPr="001D0981" w:rsidRDefault="00DE668F" w:rsidP="00DE668F">
      <w:pPr>
        <w:pStyle w:val="a5"/>
        <w:ind w:left="709"/>
        <w:jc w:val="both"/>
        <w:rPr>
          <w:rFonts w:asciiTheme="majorHAnsi" w:hAnsiTheme="majorHAnsi" w:cs="Arial"/>
          <w:sz w:val="24"/>
          <w:szCs w:val="24"/>
        </w:rPr>
      </w:pPr>
      <w:r w:rsidRPr="001D0981">
        <w:rPr>
          <w:rFonts w:asciiTheme="majorHAnsi" w:hAnsiTheme="majorHAnsi" w:cs="Arial"/>
          <w:sz w:val="24"/>
          <w:szCs w:val="24"/>
        </w:rPr>
        <w:t>а) презентация-открытие: 19 января 2022, среда, 15:00</w:t>
      </w:r>
    </w:p>
    <w:p w:rsidR="00DE668F" w:rsidRDefault="00DE668F" w:rsidP="00DE668F">
      <w:pPr>
        <w:pStyle w:val="a5"/>
        <w:ind w:left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б</w:t>
      </w:r>
      <w:r w:rsidRPr="001D0981">
        <w:rPr>
          <w:rFonts w:asciiTheme="majorHAnsi" w:hAnsiTheme="majorHAnsi" w:cs="Arial"/>
          <w:sz w:val="24"/>
          <w:szCs w:val="24"/>
        </w:rPr>
        <w:t xml:space="preserve">) церемония </w:t>
      </w:r>
      <w:r>
        <w:rPr>
          <w:rFonts w:asciiTheme="majorHAnsi" w:hAnsiTheme="majorHAnsi" w:cs="Arial"/>
          <w:sz w:val="24"/>
          <w:szCs w:val="24"/>
        </w:rPr>
        <w:t>объявления лауреатов</w:t>
      </w:r>
      <w:r w:rsidRPr="001D0981">
        <w:rPr>
          <w:rFonts w:asciiTheme="majorHAnsi" w:hAnsiTheme="majorHAnsi" w:cs="Arial"/>
          <w:sz w:val="24"/>
          <w:szCs w:val="24"/>
        </w:rPr>
        <w:t>: 23 января 2022, воскресенье, 15:00</w:t>
      </w:r>
    </w:p>
    <w:p w:rsidR="00DE668F" w:rsidRPr="001D0981" w:rsidRDefault="00DE668F" w:rsidP="00DE668F">
      <w:pPr>
        <w:pStyle w:val="a5"/>
        <w:ind w:left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в</w:t>
      </w:r>
      <w:r w:rsidRPr="001D0981">
        <w:rPr>
          <w:rFonts w:asciiTheme="majorHAnsi" w:hAnsiTheme="majorHAnsi" w:cs="Arial"/>
          <w:sz w:val="24"/>
          <w:szCs w:val="24"/>
        </w:rPr>
        <w:t xml:space="preserve">) мастер-классы и лектории (опубликованы на </w:t>
      </w:r>
      <w:r>
        <w:rPr>
          <w:rFonts w:asciiTheme="majorHAnsi" w:hAnsiTheme="majorHAnsi" w:cs="Arial"/>
          <w:sz w:val="24"/>
          <w:szCs w:val="24"/>
        </w:rPr>
        <w:t xml:space="preserve">сайте </w:t>
      </w:r>
      <w:proofErr w:type="spellStart"/>
      <w:r>
        <w:rPr>
          <w:rFonts w:asciiTheme="majorHAnsi" w:hAnsiTheme="majorHAnsi" w:cs="Arial"/>
          <w:sz w:val="24"/>
          <w:szCs w:val="24"/>
          <w:lang w:val="en-US"/>
        </w:rPr>
        <w:t>artgrant</w:t>
      </w:r>
      <w:proofErr w:type="spellEnd"/>
      <w:r w:rsidRPr="001D0981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  <w:lang w:val="en-US"/>
        </w:rPr>
        <w:t>info</w:t>
      </w:r>
      <w:r w:rsidR="000754A7">
        <w:rPr>
          <w:rFonts w:asciiTheme="majorHAnsi" w:hAnsiTheme="majorHAnsi" w:cs="Arial"/>
          <w:sz w:val="24"/>
          <w:szCs w:val="24"/>
        </w:rPr>
        <w:t>, «Расписание»</w:t>
      </w:r>
      <w:r w:rsidRPr="001D0981">
        <w:rPr>
          <w:rFonts w:asciiTheme="majorHAnsi" w:hAnsiTheme="majorHAnsi" w:cs="Arial"/>
          <w:sz w:val="24"/>
          <w:szCs w:val="24"/>
        </w:rPr>
        <w:t>)</w:t>
      </w:r>
    </w:p>
    <w:p w:rsidR="00DE668F" w:rsidRDefault="00DE668F" w:rsidP="00A746B3">
      <w:pPr>
        <w:pStyle w:val="a5"/>
        <w:jc w:val="both"/>
        <w:rPr>
          <w:rFonts w:asciiTheme="majorHAnsi" w:hAnsiTheme="majorHAnsi" w:cs="Arial"/>
          <w:sz w:val="24"/>
          <w:szCs w:val="24"/>
        </w:rPr>
      </w:pPr>
    </w:p>
    <w:p w:rsidR="00684E04" w:rsidRDefault="00E65C12" w:rsidP="00261474">
      <w:pPr>
        <w:pStyle w:val="a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На выставке представлены </w:t>
      </w:r>
      <w:r w:rsidR="00030B84">
        <w:rPr>
          <w:rFonts w:asciiTheme="majorHAnsi" w:hAnsiTheme="majorHAnsi" w:cs="Arial"/>
          <w:sz w:val="24"/>
          <w:szCs w:val="24"/>
        </w:rPr>
        <w:t>известные художники, графики, скульпторы и мастера декоративно-прикладных видов искусства.</w:t>
      </w:r>
      <w:r w:rsidR="006F2EE9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6F2EE9">
        <w:rPr>
          <w:rFonts w:asciiTheme="majorHAnsi" w:hAnsiTheme="majorHAnsi" w:cs="Arial"/>
          <w:sz w:val="24"/>
          <w:szCs w:val="24"/>
        </w:rPr>
        <w:t xml:space="preserve">Среди них </w:t>
      </w:r>
      <w:r w:rsidR="003F5531">
        <w:rPr>
          <w:rFonts w:asciiTheme="majorHAnsi" w:hAnsiTheme="majorHAnsi" w:cs="Arial"/>
          <w:sz w:val="24"/>
          <w:szCs w:val="24"/>
        </w:rPr>
        <w:t xml:space="preserve">ярчайшие </w:t>
      </w:r>
      <w:r w:rsidR="00261474" w:rsidRPr="00261474">
        <w:rPr>
          <w:rFonts w:asciiTheme="majorHAnsi" w:hAnsiTheme="majorHAnsi" w:cs="Arial"/>
          <w:sz w:val="24"/>
          <w:szCs w:val="24"/>
        </w:rPr>
        <w:t>представител</w:t>
      </w:r>
      <w:r w:rsidR="003F5531">
        <w:rPr>
          <w:rFonts w:asciiTheme="majorHAnsi" w:hAnsiTheme="majorHAnsi" w:cs="Arial"/>
          <w:sz w:val="24"/>
          <w:szCs w:val="24"/>
        </w:rPr>
        <w:t>и</w:t>
      </w:r>
      <w:r w:rsidR="00261474" w:rsidRPr="00261474">
        <w:rPr>
          <w:rFonts w:asciiTheme="majorHAnsi" w:hAnsiTheme="majorHAnsi" w:cs="Arial"/>
          <w:sz w:val="24"/>
          <w:szCs w:val="24"/>
        </w:rPr>
        <w:t xml:space="preserve"> советского авангарда</w:t>
      </w:r>
      <w:r w:rsidR="003F5531">
        <w:rPr>
          <w:rFonts w:asciiTheme="majorHAnsi" w:hAnsiTheme="majorHAnsi" w:cs="Arial"/>
          <w:sz w:val="24"/>
          <w:szCs w:val="24"/>
        </w:rPr>
        <w:t xml:space="preserve"> -</w:t>
      </w:r>
      <w:r w:rsidR="00261474">
        <w:rPr>
          <w:rFonts w:asciiTheme="majorHAnsi" w:hAnsiTheme="majorHAnsi" w:cs="Arial"/>
          <w:sz w:val="24"/>
          <w:szCs w:val="24"/>
        </w:rPr>
        <w:t xml:space="preserve"> </w:t>
      </w:r>
      <w:r w:rsidR="00261474" w:rsidRPr="00261474">
        <w:rPr>
          <w:rFonts w:asciiTheme="majorHAnsi" w:hAnsiTheme="majorHAnsi" w:cs="Arial"/>
          <w:sz w:val="24"/>
          <w:szCs w:val="24"/>
        </w:rPr>
        <w:t xml:space="preserve">Игорь </w:t>
      </w:r>
      <w:proofErr w:type="spellStart"/>
      <w:r w:rsidR="00261474" w:rsidRPr="00261474">
        <w:rPr>
          <w:rFonts w:asciiTheme="majorHAnsi" w:hAnsiTheme="majorHAnsi" w:cs="Arial"/>
          <w:sz w:val="24"/>
          <w:szCs w:val="24"/>
        </w:rPr>
        <w:t>Снегур</w:t>
      </w:r>
      <w:proofErr w:type="spellEnd"/>
      <w:r w:rsidR="00261474" w:rsidRPr="00261474">
        <w:rPr>
          <w:rFonts w:asciiTheme="majorHAnsi" w:hAnsiTheme="majorHAnsi" w:cs="Arial"/>
          <w:sz w:val="24"/>
          <w:szCs w:val="24"/>
        </w:rPr>
        <w:t xml:space="preserve"> </w:t>
      </w:r>
      <w:r w:rsidR="003F5531">
        <w:rPr>
          <w:rFonts w:asciiTheme="majorHAnsi" w:hAnsiTheme="majorHAnsi" w:cs="Arial"/>
          <w:sz w:val="24"/>
          <w:szCs w:val="24"/>
        </w:rPr>
        <w:t xml:space="preserve">и </w:t>
      </w:r>
      <w:proofErr w:type="spellStart"/>
      <w:r w:rsidR="003F5531">
        <w:rPr>
          <w:rFonts w:asciiTheme="majorHAnsi" w:hAnsiTheme="majorHAnsi" w:cs="Arial"/>
          <w:sz w:val="24"/>
          <w:szCs w:val="24"/>
        </w:rPr>
        <w:t>Ната</w:t>
      </w:r>
      <w:proofErr w:type="spellEnd"/>
      <w:r w:rsidR="003F5531">
        <w:rPr>
          <w:rFonts w:asciiTheme="majorHAnsi" w:hAnsiTheme="majorHAnsi" w:cs="Arial"/>
          <w:sz w:val="24"/>
          <w:szCs w:val="24"/>
        </w:rPr>
        <w:t xml:space="preserve"> Конышева, </w:t>
      </w:r>
      <w:r w:rsidR="00C8019A">
        <w:rPr>
          <w:rFonts w:asciiTheme="majorHAnsi" w:hAnsiTheme="majorHAnsi" w:cs="Arial"/>
          <w:sz w:val="24"/>
          <w:szCs w:val="24"/>
        </w:rPr>
        <w:t xml:space="preserve">потомственный художник, вдохновитель и руководитель проекта «Творческие среды» </w:t>
      </w:r>
      <w:r w:rsidR="00C8019A" w:rsidRPr="00261474">
        <w:rPr>
          <w:rFonts w:asciiTheme="majorHAnsi" w:hAnsiTheme="majorHAnsi" w:cs="Arial"/>
          <w:sz w:val="24"/>
          <w:szCs w:val="24"/>
        </w:rPr>
        <w:t>Наталь</w:t>
      </w:r>
      <w:r w:rsidR="00C8019A">
        <w:rPr>
          <w:rFonts w:asciiTheme="majorHAnsi" w:hAnsiTheme="majorHAnsi" w:cs="Arial"/>
          <w:sz w:val="24"/>
          <w:szCs w:val="24"/>
        </w:rPr>
        <w:t>я</w:t>
      </w:r>
      <w:r w:rsidR="00C8019A" w:rsidRPr="0026147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8019A" w:rsidRPr="00261474">
        <w:rPr>
          <w:rFonts w:asciiTheme="majorHAnsi" w:hAnsiTheme="majorHAnsi" w:cs="Arial"/>
          <w:sz w:val="24"/>
          <w:szCs w:val="24"/>
        </w:rPr>
        <w:t>Богородск</w:t>
      </w:r>
      <w:r w:rsidR="00C8019A">
        <w:rPr>
          <w:rFonts w:asciiTheme="majorHAnsi" w:hAnsiTheme="majorHAnsi" w:cs="Arial"/>
          <w:sz w:val="24"/>
          <w:szCs w:val="24"/>
        </w:rPr>
        <w:t>ая</w:t>
      </w:r>
      <w:proofErr w:type="spellEnd"/>
      <w:r w:rsidR="00C8019A">
        <w:rPr>
          <w:rFonts w:asciiTheme="majorHAnsi" w:hAnsiTheme="majorHAnsi" w:cs="Arial"/>
          <w:sz w:val="24"/>
          <w:szCs w:val="24"/>
        </w:rPr>
        <w:t xml:space="preserve">, </w:t>
      </w:r>
      <w:r w:rsidR="003F5531">
        <w:rPr>
          <w:rFonts w:asciiTheme="majorHAnsi" w:hAnsiTheme="majorHAnsi" w:cs="Arial"/>
          <w:sz w:val="24"/>
          <w:szCs w:val="24"/>
        </w:rPr>
        <w:t xml:space="preserve">Народные художники России Петр </w:t>
      </w:r>
      <w:proofErr w:type="spellStart"/>
      <w:r w:rsidR="003F5531">
        <w:rPr>
          <w:rFonts w:asciiTheme="majorHAnsi" w:hAnsiTheme="majorHAnsi" w:cs="Arial"/>
          <w:sz w:val="24"/>
          <w:szCs w:val="24"/>
        </w:rPr>
        <w:t>Стронский</w:t>
      </w:r>
      <w:proofErr w:type="spellEnd"/>
      <w:r w:rsidR="003F5531">
        <w:rPr>
          <w:rFonts w:asciiTheme="majorHAnsi" w:hAnsiTheme="majorHAnsi" w:cs="Arial"/>
          <w:sz w:val="24"/>
          <w:szCs w:val="24"/>
        </w:rPr>
        <w:t xml:space="preserve">, Дмитрий </w:t>
      </w:r>
      <w:proofErr w:type="spellStart"/>
      <w:r w:rsidR="003F5531">
        <w:rPr>
          <w:rFonts w:asciiTheme="majorHAnsi" w:hAnsiTheme="majorHAnsi" w:cs="Arial"/>
          <w:sz w:val="24"/>
          <w:szCs w:val="24"/>
        </w:rPr>
        <w:t>Тугаринов</w:t>
      </w:r>
      <w:proofErr w:type="spellEnd"/>
      <w:r w:rsidR="003F5531">
        <w:rPr>
          <w:rFonts w:asciiTheme="majorHAnsi" w:hAnsiTheme="majorHAnsi" w:cs="Arial"/>
          <w:sz w:val="24"/>
          <w:szCs w:val="24"/>
        </w:rPr>
        <w:t xml:space="preserve"> и </w:t>
      </w:r>
      <w:r w:rsidR="00261474" w:rsidRPr="00261474">
        <w:rPr>
          <w:rFonts w:asciiTheme="majorHAnsi" w:hAnsiTheme="majorHAnsi" w:cs="Arial"/>
          <w:sz w:val="24"/>
          <w:szCs w:val="24"/>
        </w:rPr>
        <w:t xml:space="preserve">Андрей </w:t>
      </w:r>
      <w:proofErr w:type="spellStart"/>
      <w:r w:rsidR="00261474" w:rsidRPr="00261474">
        <w:rPr>
          <w:rFonts w:asciiTheme="majorHAnsi" w:hAnsiTheme="majorHAnsi" w:cs="Arial"/>
          <w:sz w:val="24"/>
          <w:szCs w:val="24"/>
        </w:rPr>
        <w:t>Колкутин</w:t>
      </w:r>
      <w:proofErr w:type="spellEnd"/>
      <w:r w:rsidR="00261474" w:rsidRPr="00261474">
        <w:rPr>
          <w:rFonts w:asciiTheme="majorHAnsi" w:hAnsiTheme="majorHAnsi" w:cs="Arial"/>
          <w:sz w:val="24"/>
          <w:szCs w:val="24"/>
        </w:rPr>
        <w:t xml:space="preserve">, </w:t>
      </w:r>
      <w:r w:rsidR="003F5531">
        <w:rPr>
          <w:rFonts w:asciiTheme="majorHAnsi" w:hAnsiTheme="majorHAnsi" w:cs="Arial"/>
          <w:sz w:val="24"/>
          <w:szCs w:val="24"/>
        </w:rPr>
        <w:t xml:space="preserve">Заслуженные художники России – Елена </w:t>
      </w:r>
      <w:proofErr w:type="spellStart"/>
      <w:r w:rsidR="003F5531">
        <w:rPr>
          <w:rFonts w:asciiTheme="majorHAnsi" w:hAnsiTheme="majorHAnsi" w:cs="Arial"/>
          <w:sz w:val="24"/>
          <w:szCs w:val="24"/>
        </w:rPr>
        <w:t>Болотских</w:t>
      </w:r>
      <w:proofErr w:type="spellEnd"/>
      <w:r w:rsidR="003F5531">
        <w:rPr>
          <w:rFonts w:asciiTheme="majorHAnsi" w:hAnsiTheme="majorHAnsi" w:cs="Arial"/>
          <w:sz w:val="24"/>
          <w:szCs w:val="24"/>
        </w:rPr>
        <w:t xml:space="preserve">, Наталья </w:t>
      </w:r>
      <w:proofErr w:type="spellStart"/>
      <w:r w:rsidR="003F5531">
        <w:rPr>
          <w:rFonts w:asciiTheme="majorHAnsi" w:hAnsiTheme="majorHAnsi" w:cs="Arial"/>
          <w:sz w:val="24"/>
          <w:szCs w:val="24"/>
        </w:rPr>
        <w:t>Вя</w:t>
      </w:r>
      <w:r w:rsidR="003F5531" w:rsidRPr="00261474">
        <w:rPr>
          <w:rFonts w:asciiTheme="majorHAnsi" w:hAnsiTheme="majorHAnsi" w:cs="Arial"/>
          <w:sz w:val="24"/>
          <w:szCs w:val="24"/>
        </w:rPr>
        <w:t>ткина</w:t>
      </w:r>
      <w:proofErr w:type="spellEnd"/>
      <w:r w:rsidR="003F5531">
        <w:rPr>
          <w:rFonts w:asciiTheme="majorHAnsi" w:hAnsiTheme="majorHAnsi" w:cs="Arial"/>
          <w:sz w:val="24"/>
          <w:szCs w:val="24"/>
        </w:rPr>
        <w:t xml:space="preserve">, Леонид Феодор, Василь </w:t>
      </w:r>
      <w:proofErr w:type="spellStart"/>
      <w:r w:rsidR="003F5531">
        <w:rPr>
          <w:rFonts w:asciiTheme="majorHAnsi" w:hAnsiTheme="majorHAnsi" w:cs="Arial"/>
          <w:sz w:val="24"/>
          <w:szCs w:val="24"/>
        </w:rPr>
        <w:t>Ханнанов</w:t>
      </w:r>
      <w:proofErr w:type="spellEnd"/>
      <w:r w:rsidR="003F5531">
        <w:rPr>
          <w:rFonts w:asciiTheme="majorHAnsi" w:hAnsiTheme="majorHAnsi" w:cs="Arial"/>
          <w:sz w:val="24"/>
          <w:szCs w:val="24"/>
        </w:rPr>
        <w:t xml:space="preserve">, </w:t>
      </w:r>
      <w:r w:rsidR="00684E04">
        <w:rPr>
          <w:rFonts w:asciiTheme="majorHAnsi" w:hAnsiTheme="majorHAnsi" w:cs="Arial"/>
          <w:sz w:val="24"/>
          <w:szCs w:val="24"/>
        </w:rPr>
        <w:t xml:space="preserve">известные мастера московской школы - </w:t>
      </w:r>
      <w:r w:rsidR="00261474" w:rsidRPr="00261474">
        <w:rPr>
          <w:rFonts w:asciiTheme="majorHAnsi" w:hAnsiTheme="majorHAnsi" w:cs="Arial"/>
          <w:sz w:val="24"/>
          <w:szCs w:val="24"/>
        </w:rPr>
        <w:t>Наташа Коновалова</w:t>
      </w:r>
      <w:r w:rsidR="003F5531">
        <w:rPr>
          <w:rFonts w:asciiTheme="majorHAnsi" w:hAnsiTheme="majorHAnsi" w:cs="Arial"/>
          <w:sz w:val="24"/>
          <w:szCs w:val="24"/>
        </w:rPr>
        <w:t xml:space="preserve">, Юрий Попков, </w:t>
      </w:r>
      <w:r w:rsidR="008713F2">
        <w:rPr>
          <w:rFonts w:asciiTheme="majorHAnsi" w:hAnsiTheme="majorHAnsi" w:cs="Arial"/>
          <w:sz w:val="24"/>
          <w:szCs w:val="24"/>
        </w:rPr>
        <w:t xml:space="preserve">Андрей </w:t>
      </w:r>
      <w:proofErr w:type="spellStart"/>
      <w:r w:rsidR="008713F2">
        <w:rPr>
          <w:rFonts w:asciiTheme="majorHAnsi" w:hAnsiTheme="majorHAnsi" w:cs="Arial"/>
          <w:sz w:val="24"/>
          <w:szCs w:val="24"/>
        </w:rPr>
        <w:t>Мадекин</w:t>
      </w:r>
      <w:proofErr w:type="spellEnd"/>
      <w:r w:rsidR="008713F2">
        <w:rPr>
          <w:rFonts w:asciiTheme="majorHAnsi" w:hAnsiTheme="majorHAnsi" w:cs="Arial"/>
          <w:sz w:val="24"/>
          <w:szCs w:val="24"/>
        </w:rPr>
        <w:t xml:space="preserve">, </w:t>
      </w:r>
      <w:r w:rsidR="003F5531">
        <w:rPr>
          <w:rFonts w:asciiTheme="majorHAnsi" w:hAnsiTheme="majorHAnsi" w:cs="Arial"/>
          <w:sz w:val="24"/>
          <w:szCs w:val="24"/>
        </w:rPr>
        <w:t xml:space="preserve">Мила Сапожникова, Вера </w:t>
      </w:r>
      <w:proofErr w:type="spellStart"/>
      <w:r w:rsidR="003F5531">
        <w:rPr>
          <w:rFonts w:asciiTheme="majorHAnsi" w:hAnsiTheme="majorHAnsi" w:cs="Arial"/>
          <w:sz w:val="24"/>
          <w:szCs w:val="24"/>
        </w:rPr>
        <w:t>Ельницкая</w:t>
      </w:r>
      <w:proofErr w:type="spellEnd"/>
      <w:r w:rsidR="003F5531">
        <w:rPr>
          <w:rFonts w:asciiTheme="majorHAnsi" w:hAnsiTheme="majorHAnsi" w:cs="Arial"/>
          <w:sz w:val="24"/>
          <w:szCs w:val="24"/>
        </w:rPr>
        <w:t xml:space="preserve">, </w:t>
      </w:r>
      <w:r w:rsidR="00684E04" w:rsidRPr="00261474">
        <w:rPr>
          <w:rFonts w:asciiTheme="majorHAnsi" w:hAnsiTheme="majorHAnsi" w:cs="Arial"/>
          <w:sz w:val="24"/>
          <w:szCs w:val="24"/>
        </w:rPr>
        <w:t xml:space="preserve">Слава </w:t>
      </w:r>
      <w:proofErr w:type="spellStart"/>
      <w:r w:rsidR="00684E04" w:rsidRPr="00261474">
        <w:rPr>
          <w:rFonts w:asciiTheme="majorHAnsi" w:hAnsiTheme="majorHAnsi" w:cs="Arial"/>
          <w:sz w:val="24"/>
          <w:szCs w:val="24"/>
        </w:rPr>
        <w:t>Ганенко</w:t>
      </w:r>
      <w:proofErr w:type="spellEnd"/>
      <w:r w:rsidR="00684E04">
        <w:rPr>
          <w:rFonts w:asciiTheme="majorHAnsi" w:hAnsiTheme="majorHAnsi" w:cs="Arial"/>
          <w:sz w:val="24"/>
          <w:szCs w:val="24"/>
        </w:rPr>
        <w:t>,</w:t>
      </w:r>
      <w:r w:rsidR="00684E04" w:rsidRPr="00684E04">
        <w:rPr>
          <w:rFonts w:asciiTheme="majorHAnsi" w:hAnsiTheme="majorHAnsi" w:cs="Arial"/>
          <w:sz w:val="24"/>
          <w:szCs w:val="24"/>
        </w:rPr>
        <w:t xml:space="preserve"> </w:t>
      </w:r>
      <w:r w:rsidR="00ED5A75">
        <w:rPr>
          <w:rFonts w:asciiTheme="majorHAnsi" w:hAnsiTheme="majorHAnsi" w:cs="Arial"/>
          <w:sz w:val="24"/>
          <w:szCs w:val="24"/>
        </w:rPr>
        <w:t>Анна Чижова-Щетинина</w:t>
      </w:r>
      <w:proofErr w:type="gramEnd"/>
      <w:r w:rsidR="00ED5A75">
        <w:rPr>
          <w:rFonts w:asciiTheme="majorHAnsi" w:hAnsiTheme="majorHAnsi" w:cs="Arial"/>
          <w:sz w:val="24"/>
          <w:szCs w:val="24"/>
        </w:rPr>
        <w:t xml:space="preserve">, Олег Сергеев, </w:t>
      </w:r>
      <w:r w:rsidR="008713F2">
        <w:rPr>
          <w:rFonts w:asciiTheme="majorHAnsi" w:hAnsiTheme="majorHAnsi" w:cs="Arial"/>
          <w:sz w:val="24"/>
          <w:szCs w:val="24"/>
        </w:rPr>
        <w:t xml:space="preserve">Аркадий Бабич, </w:t>
      </w:r>
      <w:r w:rsidR="00261130">
        <w:rPr>
          <w:rFonts w:asciiTheme="majorHAnsi" w:hAnsiTheme="majorHAnsi" w:cs="Arial"/>
          <w:sz w:val="24"/>
          <w:szCs w:val="24"/>
        </w:rPr>
        <w:t xml:space="preserve">Афина Попандопуло, </w:t>
      </w:r>
      <w:r w:rsidR="00C8019A">
        <w:rPr>
          <w:rFonts w:asciiTheme="majorHAnsi" w:hAnsiTheme="majorHAnsi" w:cs="Arial"/>
          <w:sz w:val="24"/>
          <w:szCs w:val="24"/>
        </w:rPr>
        <w:t xml:space="preserve">Сергей Куприянов, </w:t>
      </w:r>
      <w:r w:rsidR="00ED5A75">
        <w:rPr>
          <w:rFonts w:asciiTheme="majorHAnsi" w:hAnsiTheme="majorHAnsi" w:cs="Arial"/>
          <w:sz w:val="24"/>
          <w:szCs w:val="24"/>
        </w:rPr>
        <w:t xml:space="preserve">Светлана Ананьина, </w:t>
      </w:r>
      <w:r w:rsidR="008713F2">
        <w:rPr>
          <w:rFonts w:asciiTheme="majorHAnsi" w:hAnsiTheme="majorHAnsi" w:cs="Arial"/>
          <w:sz w:val="24"/>
          <w:szCs w:val="24"/>
        </w:rPr>
        <w:t xml:space="preserve">Евгений </w:t>
      </w:r>
      <w:proofErr w:type="spellStart"/>
      <w:r w:rsidR="008713F2">
        <w:rPr>
          <w:rFonts w:asciiTheme="majorHAnsi" w:hAnsiTheme="majorHAnsi" w:cs="Arial"/>
          <w:sz w:val="24"/>
          <w:szCs w:val="24"/>
        </w:rPr>
        <w:t>Нэтра</w:t>
      </w:r>
      <w:proofErr w:type="spellEnd"/>
      <w:r w:rsidR="008713F2">
        <w:rPr>
          <w:rFonts w:asciiTheme="majorHAnsi" w:hAnsiTheme="majorHAnsi" w:cs="Arial"/>
          <w:sz w:val="24"/>
          <w:szCs w:val="24"/>
        </w:rPr>
        <w:t xml:space="preserve">, </w:t>
      </w:r>
      <w:r w:rsidR="00ED5A75">
        <w:rPr>
          <w:rFonts w:asciiTheme="majorHAnsi" w:hAnsiTheme="majorHAnsi" w:cs="Arial"/>
          <w:sz w:val="24"/>
          <w:szCs w:val="24"/>
        </w:rPr>
        <w:t xml:space="preserve">Елена Тургенева, Татьяна Алексеева, Елена </w:t>
      </w:r>
      <w:proofErr w:type="spellStart"/>
      <w:r w:rsidR="00ED5A75">
        <w:rPr>
          <w:rFonts w:asciiTheme="majorHAnsi" w:hAnsiTheme="majorHAnsi" w:cs="Arial"/>
          <w:sz w:val="24"/>
          <w:szCs w:val="24"/>
        </w:rPr>
        <w:t>Вечерина</w:t>
      </w:r>
      <w:proofErr w:type="spellEnd"/>
      <w:r w:rsidR="00ED5A75">
        <w:rPr>
          <w:rFonts w:asciiTheme="majorHAnsi" w:hAnsiTheme="majorHAnsi" w:cs="Arial"/>
          <w:sz w:val="24"/>
          <w:szCs w:val="24"/>
        </w:rPr>
        <w:t xml:space="preserve">, Омар </w:t>
      </w:r>
      <w:proofErr w:type="spellStart"/>
      <w:r w:rsidR="00ED5A75">
        <w:rPr>
          <w:rFonts w:asciiTheme="majorHAnsi" w:hAnsiTheme="majorHAnsi" w:cs="Arial"/>
          <w:sz w:val="24"/>
          <w:szCs w:val="24"/>
        </w:rPr>
        <w:t>Годинес</w:t>
      </w:r>
      <w:proofErr w:type="spellEnd"/>
      <w:r w:rsidR="00ED5A75">
        <w:rPr>
          <w:rFonts w:asciiTheme="majorHAnsi" w:hAnsiTheme="majorHAnsi" w:cs="Arial"/>
          <w:sz w:val="24"/>
          <w:szCs w:val="24"/>
        </w:rPr>
        <w:t xml:space="preserve">, Мария Озимая, Людмила </w:t>
      </w:r>
      <w:proofErr w:type="spellStart"/>
      <w:r w:rsidR="00ED5A75">
        <w:rPr>
          <w:rFonts w:asciiTheme="majorHAnsi" w:hAnsiTheme="majorHAnsi" w:cs="Arial"/>
          <w:sz w:val="24"/>
          <w:szCs w:val="24"/>
        </w:rPr>
        <w:t>Коледина</w:t>
      </w:r>
      <w:proofErr w:type="spellEnd"/>
      <w:r w:rsidR="00ED5A75">
        <w:rPr>
          <w:rFonts w:asciiTheme="majorHAnsi" w:hAnsiTheme="majorHAnsi" w:cs="Arial"/>
          <w:sz w:val="24"/>
          <w:szCs w:val="24"/>
        </w:rPr>
        <w:t xml:space="preserve">, </w:t>
      </w:r>
      <w:r w:rsidR="00C8019A">
        <w:rPr>
          <w:rFonts w:asciiTheme="majorHAnsi" w:hAnsiTheme="majorHAnsi" w:cs="Arial"/>
          <w:sz w:val="24"/>
          <w:szCs w:val="24"/>
        </w:rPr>
        <w:t xml:space="preserve">Светлана </w:t>
      </w:r>
      <w:proofErr w:type="spellStart"/>
      <w:r w:rsidR="00C8019A">
        <w:rPr>
          <w:rFonts w:asciiTheme="majorHAnsi" w:hAnsiTheme="majorHAnsi" w:cs="Arial"/>
          <w:sz w:val="24"/>
          <w:szCs w:val="24"/>
        </w:rPr>
        <w:t>Корсун</w:t>
      </w:r>
      <w:proofErr w:type="spellEnd"/>
      <w:r w:rsidR="00C8019A">
        <w:rPr>
          <w:rFonts w:asciiTheme="majorHAnsi" w:hAnsiTheme="majorHAnsi" w:cs="Arial"/>
          <w:sz w:val="24"/>
          <w:szCs w:val="24"/>
        </w:rPr>
        <w:t xml:space="preserve">, </w:t>
      </w:r>
      <w:r w:rsidR="003B47FF">
        <w:rPr>
          <w:rFonts w:asciiTheme="majorHAnsi" w:hAnsiTheme="majorHAnsi" w:cs="Arial"/>
          <w:sz w:val="24"/>
          <w:szCs w:val="24"/>
        </w:rPr>
        <w:t xml:space="preserve">Петр </w:t>
      </w:r>
      <w:proofErr w:type="spellStart"/>
      <w:r w:rsidR="003B47FF">
        <w:rPr>
          <w:rFonts w:asciiTheme="majorHAnsi" w:hAnsiTheme="majorHAnsi" w:cs="Arial"/>
          <w:sz w:val="24"/>
          <w:szCs w:val="24"/>
        </w:rPr>
        <w:t>Пекленков</w:t>
      </w:r>
      <w:proofErr w:type="spellEnd"/>
      <w:r w:rsidR="003B47FF">
        <w:rPr>
          <w:rFonts w:asciiTheme="majorHAnsi" w:hAnsiTheme="majorHAnsi" w:cs="Arial"/>
          <w:sz w:val="24"/>
          <w:szCs w:val="24"/>
        </w:rPr>
        <w:t xml:space="preserve">, </w:t>
      </w:r>
      <w:r w:rsidR="00C8019A">
        <w:rPr>
          <w:rFonts w:asciiTheme="majorHAnsi" w:hAnsiTheme="majorHAnsi" w:cs="Arial"/>
          <w:sz w:val="24"/>
          <w:szCs w:val="24"/>
        </w:rPr>
        <w:t xml:space="preserve">Мария </w:t>
      </w:r>
      <w:proofErr w:type="spellStart"/>
      <w:r w:rsidR="00C8019A">
        <w:rPr>
          <w:rFonts w:asciiTheme="majorHAnsi" w:hAnsiTheme="majorHAnsi" w:cs="Arial"/>
          <w:sz w:val="24"/>
          <w:szCs w:val="24"/>
        </w:rPr>
        <w:t>Комыса</w:t>
      </w:r>
      <w:proofErr w:type="spellEnd"/>
      <w:r w:rsidR="00684E04">
        <w:rPr>
          <w:rFonts w:asciiTheme="majorHAnsi" w:hAnsiTheme="majorHAnsi" w:cs="Arial"/>
          <w:sz w:val="24"/>
          <w:szCs w:val="24"/>
        </w:rPr>
        <w:t>.</w:t>
      </w:r>
    </w:p>
    <w:p w:rsidR="00684E04" w:rsidRDefault="00684E04" w:rsidP="00261474">
      <w:pPr>
        <w:pStyle w:val="a5"/>
        <w:jc w:val="both"/>
        <w:rPr>
          <w:rFonts w:asciiTheme="majorHAnsi" w:hAnsiTheme="majorHAnsi" w:cs="Arial"/>
          <w:sz w:val="24"/>
          <w:szCs w:val="24"/>
        </w:rPr>
      </w:pPr>
    </w:p>
    <w:p w:rsidR="001D0981" w:rsidRDefault="001D0981" w:rsidP="00261474">
      <w:pPr>
        <w:pStyle w:val="a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Более 300 произведений советской эпохи и периода Новой России представлены на Международном художественном проекте «Творческие среды».</w:t>
      </w:r>
    </w:p>
    <w:p w:rsidR="007B0B60" w:rsidRDefault="007B0B60" w:rsidP="00BB793A">
      <w:pPr>
        <w:pStyle w:val="a5"/>
        <w:jc w:val="both"/>
        <w:rPr>
          <w:rFonts w:asciiTheme="majorHAnsi" w:hAnsiTheme="majorHAnsi" w:cs="Arial"/>
          <w:sz w:val="24"/>
          <w:szCs w:val="24"/>
        </w:rPr>
      </w:pPr>
    </w:p>
    <w:p w:rsidR="007B0B60" w:rsidRPr="007B0B60" w:rsidRDefault="007B0B60" w:rsidP="007B0B60">
      <w:pPr>
        <w:pStyle w:val="a5"/>
        <w:jc w:val="both"/>
        <w:rPr>
          <w:rStyle w:val="aa"/>
          <w:rFonts w:asciiTheme="majorHAnsi" w:hAnsiTheme="majorHAnsi" w:cs="Arial"/>
          <w:iCs/>
          <w:sz w:val="24"/>
          <w:szCs w:val="24"/>
        </w:rPr>
      </w:pPr>
      <w:r w:rsidRPr="007B0B60">
        <w:rPr>
          <w:rStyle w:val="aa"/>
          <w:rFonts w:asciiTheme="majorHAnsi" w:hAnsiTheme="majorHAnsi" w:cs="Arial"/>
          <w:iCs/>
          <w:sz w:val="24"/>
          <w:szCs w:val="24"/>
        </w:rPr>
        <w:t>Тема</w:t>
      </w:r>
      <w:r>
        <w:rPr>
          <w:rStyle w:val="aa"/>
          <w:rFonts w:asciiTheme="majorHAnsi" w:hAnsiTheme="majorHAnsi" w:cs="Arial"/>
          <w:iCs/>
          <w:sz w:val="24"/>
          <w:szCs w:val="24"/>
        </w:rPr>
        <w:t xml:space="preserve"> </w:t>
      </w:r>
      <w:r w:rsidRPr="007B0B60">
        <w:rPr>
          <w:rStyle w:val="aa"/>
          <w:rFonts w:asciiTheme="majorHAnsi" w:hAnsiTheme="majorHAnsi" w:cs="Arial"/>
          <w:iCs/>
          <w:sz w:val="24"/>
          <w:szCs w:val="24"/>
        </w:rPr>
        <w:t>2022 года – «Экология творчества».</w:t>
      </w:r>
    </w:p>
    <w:p w:rsidR="007B0B60" w:rsidRDefault="007B0B60" w:rsidP="00711A59">
      <w:pPr>
        <w:pStyle w:val="a5"/>
        <w:ind w:left="709"/>
        <w:jc w:val="both"/>
        <w:rPr>
          <w:rFonts w:asciiTheme="majorHAnsi" w:hAnsiTheme="majorHAnsi" w:cs="Arial"/>
          <w:i/>
          <w:sz w:val="24"/>
          <w:szCs w:val="24"/>
        </w:rPr>
      </w:pPr>
      <w:r w:rsidRPr="00737EBB">
        <w:rPr>
          <w:rFonts w:asciiTheme="majorHAnsi" w:hAnsiTheme="majorHAnsi" w:cs="Arial"/>
          <w:i/>
          <w:sz w:val="24"/>
          <w:szCs w:val="24"/>
        </w:rPr>
        <w:t xml:space="preserve">Современный мир остановился на перепутье двух парадигм. Общество столкнулось с кризисом всех существовавших до этого моделей развития. Сегодня оно в поиске новых альтернатив развития и примирения консервативного и техногенного прогресса. Что из нашего прошлого мы можем взять с собой в будущее? Эти темы волнуют политиков и философов. Эти темы волнуют художников. И именно поэтому создание </w:t>
      </w:r>
      <w:r w:rsidRPr="00737EBB">
        <w:rPr>
          <w:rFonts w:asciiTheme="majorHAnsi" w:hAnsiTheme="majorHAnsi" w:cs="Arial"/>
          <w:i/>
          <w:sz w:val="24"/>
          <w:szCs w:val="24"/>
        </w:rPr>
        <w:lastRenderedPageBreak/>
        <w:t>новых духовно-нравственных ценностей путем творчества, а другими словами – «Экология творчества», - и является темой Международного художественного проекта «Творческие среды» 2022 года.</w:t>
      </w:r>
    </w:p>
    <w:p w:rsidR="007B0B60" w:rsidRPr="00737EBB" w:rsidRDefault="007B0B60" w:rsidP="007B0B60">
      <w:pPr>
        <w:pStyle w:val="a5"/>
        <w:ind w:left="709"/>
        <w:jc w:val="both"/>
        <w:rPr>
          <w:rFonts w:asciiTheme="majorHAnsi" w:hAnsiTheme="majorHAnsi" w:cs="Arial"/>
          <w:i/>
          <w:sz w:val="24"/>
          <w:szCs w:val="24"/>
        </w:rPr>
      </w:pPr>
    </w:p>
    <w:p w:rsidR="007B0B60" w:rsidRDefault="007B0B60" w:rsidP="007B0B60">
      <w:pPr>
        <w:pStyle w:val="a5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Куратор проекта: </w:t>
      </w:r>
    </w:p>
    <w:p w:rsidR="007B0B60" w:rsidRDefault="007B0B60" w:rsidP="007B0B60">
      <w:pPr>
        <w:pStyle w:val="a5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737EBB">
        <w:rPr>
          <w:rFonts w:asciiTheme="majorHAnsi" w:hAnsiTheme="majorHAnsi" w:cs="Arial"/>
          <w:sz w:val="24"/>
          <w:szCs w:val="24"/>
        </w:rPr>
        <w:t>Болотских</w:t>
      </w:r>
      <w:proofErr w:type="spellEnd"/>
      <w:r w:rsidRPr="00737EBB">
        <w:rPr>
          <w:rFonts w:asciiTheme="majorHAnsi" w:hAnsiTheme="majorHAnsi" w:cs="Arial"/>
          <w:sz w:val="24"/>
          <w:szCs w:val="24"/>
        </w:rPr>
        <w:t xml:space="preserve"> Елена Григорьевна – Заслуженный художник России, почетный член Российской Академии Художеств, руководитель секции «Монументальное искусство» Евразийского художественного союза.</w:t>
      </w:r>
    </w:p>
    <w:p w:rsidR="007B0B60" w:rsidRPr="00737EBB" w:rsidRDefault="007B0B60" w:rsidP="007B0B60">
      <w:pPr>
        <w:pStyle w:val="a5"/>
        <w:jc w:val="both"/>
        <w:rPr>
          <w:rFonts w:asciiTheme="majorHAnsi" w:hAnsiTheme="majorHAnsi" w:cs="Arial"/>
          <w:b/>
          <w:sz w:val="24"/>
          <w:szCs w:val="24"/>
        </w:rPr>
      </w:pPr>
      <w:r w:rsidRPr="00737EBB">
        <w:rPr>
          <w:rFonts w:asciiTheme="majorHAnsi" w:hAnsiTheme="majorHAnsi" w:cs="Arial"/>
          <w:b/>
          <w:sz w:val="24"/>
          <w:szCs w:val="24"/>
        </w:rPr>
        <w:t xml:space="preserve">Продюсер проекта: </w:t>
      </w:r>
    </w:p>
    <w:p w:rsidR="007B0B60" w:rsidRPr="00737EBB" w:rsidRDefault="007B0B60" w:rsidP="007B0B60">
      <w:pPr>
        <w:pStyle w:val="a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Фильков Федор </w:t>
      </w:r>
      <w:proofErr w:type="spellStart"/>
      <w:r>
        <w:rPr>
          <w:rFonts w:asciiTheme="majorHAnsi" w:hAnsiTheme="majorHAnsi" w:cs="Arial"/>
          <w:sz w:val="24"/>
          <w:szCs w:val="24"/>
        </w:rPr>
        <w:t>Вонифантьевич</w:t>
      </w:r>
      <w:proofErr w:type="spellEnd"/>
      <w:r w:rsidR="00E845A9">
        <w:rPr>
          <w:rFonts w:asciiTheme="majorHAnsi" w:hAnsiTheme="majorHAnsi" w:cs="Arial"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Президент</w:t>
      </w:r>
      <w:r w:rsidR="00E845A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Всемирного фонда искусств (российское отделение), вице-президент Евразийского художественного союза, </w:t>
      </w:r>
      <w:r w:rsidRPr="00737EBB">
        <w:rPr>
          <w:rFonts w:asciiTheme="majorHAnsi" w:hAnsiTheme="majorHAnsi" w:cs="Arial"/>
          <w:sz w:val="24"/>
          <w:szCs w:val="24"/>
        </w:rPr>
        <w:t>Академик Европейской академии естественных наук</w:t>
      </w:r>
    </w:p>
    <w:p w:rsidR="007B0B60" w:rsidRDefault="007B0B60" w:rsidP="007B0B60">
      <w:pPr>
        <w:pStyle w:val="a5"/>
        <w:jc w:val="both"/>
        <w:rPr>
          <w:rFonts w:asciiTheme="majorHAnsi" w:hAnsiTheme="majorHAnsi" w:cs="Arial"/>
          <w:b/>
          <w:sz w:val="24"/>
          <w:szCs w:val="24"/>
        </w:rPr>
      </w:pPr>
    </w:p>
    <w:p w:rsidR="002B4082" w:rsidRPr="00791249" w:rsidRDefault="007B0B60" w:rsidP="007B0B60">
      <w:pPr>
        <w:pStyle w:val="a5"/>
        <w:jc w:val="both"/>
        <w:rPr>
          <w:rFonts w:asciiTheme="majorHAnsi" w:hAnsiTheme="majorHAnsi" w:cs="Arial"/>
          <w:sz w:val="24"/>
          <w:szCs w:val="24"/>
        </w:rPr>
      </w:pPr>
      <w:r w:rsidRPr="00BB793A">
        <w:rPr>
          <w:rFonts w:asciiTheme="majorHAnsi" w:hAnsiTheme="majorHAnsi" w:cs="Arial"/>
          <w:b/>
          <w:sz w:val="24"/>
          <w:szCs w:val="24"/>
        </w:rPr>
        <w:t>Организаторы:</w:t>
      </w:r>
      <w:r w:rsidRPr="00BB793A">
        <w:rPr>
          <w:rFonts w:asciiTheme="majorHAnsi" w:hAnsiTheme="majorHAnsi" w:cs="Arial"/>
          <w:sz w:val="24"/>
          <w:szCs w:val="24"/>
        </w:rPr>
        <w:t xml:space="preserve"> Союз Художников России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Pr="00BB793A">
        <w:rPr>
          <w:rFonts w:asciiTheme="majorHAnsi" w:hAnsiTheme="majorHAnsi" w:cs="Arial"/>
          <w:sz w:val="24"/>
          <w:szCs w:val="24"/>
        </w:rPr>
        <w:t>Всемирный Фонд И</w:t>
      </w:r>
      <w:r>
        <w:rPr>
          <w:rFonts w:asciiTheme="majorHAnsi" w:hAnsiTheme="majorHAnsi" w:cs="Arial"/>
          <w:sz w:val="24"/>
          <w:szCs w:val="24"/>
        </w:rPr>
        <w:t xml:space="preserve">скусств (российское отделение). </w:t>
      </w:r>
    </w:p>
    <w:p w:rsidR="00813E0E" w:rsidRPr="00813E0E" w:rsidRDefault="002B4082" w:rsidP="007B0B60">
      <w:pPr>
        <w:pStyle w:val="a5"/>
        <w:jc w:val="both"/>
        <w:rPr>
          <w:rFonts w:asciiTheme="majorHAnsi" w:hAnsiTheme="majorHAnsi" w:cs="Arial"/>
          <w:sz w:val="24"/>
          <w:szCs w:val="24"/>
        </w:rPr>
      </w:pPr>
      <w:r w:rsidRPr="002B4082">
        <w:rPr>
          <w:rFonts w:asciiTheme="majorHAnsi" w:hAnsiTheme="majorHAnsi" w:cs="Arial"/>
          <w:b/>
          <w:sz w:val="24"/>
          <w:szCs w:val="24"/>
        </w:rPr>
        <w:t>Проект проводится при поддержке</w:t>
      </w:r>
      <w:r w:rsidR="007B0B60" w:rsidRPr="002B4082">
        <w:rPr>
          <w:rFonts w:asciiTheme="majorHAnsi" w:hAnsiTheme="majorHAnsi" w:cs="Arial"/>
          <w:b/>
          <w:sz w:val="24"/>
          <w:szCs w:val="24"/>
        </w:rPr>
        <w:t>:</w:t>
      </w:r>
      <w:r w:rsidR="007B0B60" w:rsidRPr="00BB793A">
        <w:rPr>
          <w:rFonts w:asciiTheme="majorHAnsi" w:hAnsiTheme="majorHAnsi" w:cs="Arial"/>
          <w:sz w:val="24"/>
          <w:szCs w:val="24"/>
        </w:rPr>
        <w:t xml:space="preserve"> Национальной ассоциации кураторов России, Всемирн</w:t>
      </w:r>
      <w:r w:rsidR="007B0B60">
        <w:rPr>
          <w:rFonts w:asciiTheme="majorHAnsi" w:hAnsiTheme="majorHAnsi" w:cs="Arial"/>
          <w:sz w:val="24"/>
          <w:szCs w:val="24"/>
        </w:rPr>
        <w:t>ого</w:t>
      </w:r>
      <w:r w:rsidR="007B0B60" w:rsidRPr="00BB793A">
        <w:rPr>
          <w:rFonts w:asciiTheme="majorHAnsi" w:hAnsiTheme="majorHAnsi" w:cs="Arial"/>
          <w:sz w:val="24"/>
          <w:szCs w:val="24"/>
        </w:rPr>
        <w:t xml:space="preserve"> акварельн</w:t>
      </w:r>
      <w:r w:rsidR="007B0B60">
        <w:rPr>
          <w:rFonts w:asciiTheme="majorHAnsi" w:hAnsiTheme="majorHAnsi" w:cs="Arial"/>
          <w:sz w:val="24"/>
          <w:szCs w:val="24"/>
        </w:rPr>
        <w:t>ого</w:t>
      </w:r>
      <w:r w:rsidR="007B0B60" w:rsidRPr="00BB793A">
        <w:rPr>
          <w:rFonts w:asciiTheme="majorHAnsi" w:hAnsiTheme="majorHAnsi" w:cs="Arial"/>
          <w:sz w:val="24"/>
          <w:szCs w:val="24"/>
        </w:rPr>
        <w:t xml:space="preserve"> союз</w:t>
      </w:r>
      <w:r w:rsidR="007B0B60">
        <w:rPr>
          <w:rFonts w:asciiTheme="majorHAnsi" w:hAnsiTheme="majorHAnsi" w:cs="Arial"/>
          <w:sz w:val="24"/>
          <w:szCs w:val="24"/>
        </w:rPr>
        <w:t>а,</w:t>
      </w:r>
      <w:r w:rsidR="007B0B60" w:rsidRPr="00BB793A">
        <w:rPr>
          <w:rFonts w:asciiTheme="majorHAnsi" w:hAnsiTheme="majorHAnsi" w:cs="Arial"/>
          <w:sz w:val="24"/>
          <w:szCs w:val="24"/>
        </w:rPr>
        <w:t xml:space="preserve"> Продюсерского агентства «Искусство будущего», Евразийского Художественного союза, </w:t>
      </w:r>
      <w:r w:rsidR="00633817">
        <w:rPr>
          <w:rFonts w:asciiTheme="majorHAnsi" w:hAnsiTheme="majorHAnsi" w:cs="Arial"/>
          <w:sz w:val="24"/>
          <w:szCs w:val="24"/>
        </w:rPr>
        <w:t xml:space="preserve">Национальный союз абстракционистов России, </w:t>
      </w:r>
      <w:r w:rsidR="007B0B60" w:rsidRPr="00BB793A">
        <w:rPr>
          <w:rFonts w:asciiTheme="majorHAnsi" w:hAnsiTheme="majorHAnsi" w:cs="Arial"/>
          <w:sz w:val="24"/>
          <w:szCs w:val="24"/>
        </w:rPr>
        <w:t>ООО «</w:t>
      </w:r>
      <w:proofErr w:type="spellStart"/>
      <w:r w:rsidR="007B0B60" w:rsidRPr="00BB793A">
        <w:rPr>
          <w:rFonts w:asciiTheme="majorHAnsi" w:hAnsiTheme="majorHAnsi" w:cs="Arial"/>
          <w:sz w:val="24"/>
          <w:szCs w:val="24"/>
        </w:rPr>
        <w:t>Экспо-Парк</w:t>
      </w:r>
      <w:proofErr w:type="spellEnd"/>
      <w:r w:rsidR="007B0B60" w:rsidRPr="00BB793A">
        <w:rPr>
          <w:rFonts w:asciiTheme="majorHAnsi" w:hAnsiTheme="majorHAnsi" w:cs="Arial"/>
          <w:sz w:val="24"/>
          <w:szCs w:val="24"/>
        </w:rPr>
        <w:t xml:space="preserve"> выставочные проекты»</w:t>
      </w:r>
      <w:r w:rsidR="00813E0E">
        <w:rPr>
          <w:rFonts w:asciiTheme="majorHAnsi" w:hAnsiTheme="majorHAnsi" w:cs="Arial"/>
          <w:sz w:val="24"/>
          <w:szCs w:val="24"/>
        </w:rPr>
        <w:t>.</w:t>
      </w:r>
      <w:r w:rsidR="00633817">
        <w:rPr>
          <w:rFonts w:asciiTheme="majorHAnsi" w:hAnsiTheme="majorHAnsi" w:cs="Arial"/>
          <w:sz w:val="24"/>
          <w:szCs w:val="24"/>
        </w:rPr>
        <w:t xml:space="preserve"> </w:t>
      </w:r>
      <w:r w:rsidR="00813E0E">
        <w:rPr>
          <w:rFonts w:asciiTheme="majorHAnsi" w:hAnsiTheme="majorHAnsi" w:cs="Arial"/>
          <w:sz w:val="24"/>
          <w:szCs w:val="24"/>
        </w:rPr>
        <w:t xml:space="preserve">Генеральный информационный партнер: журнал «Галерея – </w:t>
      </w:r>
      <w:r w:rsidR="00813E0E">
        <w:rPr>
          <w:rFonts w:asciiTheme="majorHAnsi" w:hAnsiTheme="majorHAnsi" w:cs="Arial"/>
          <w:sz w:val="24"/>
          <w:szCs w:val="24"/>
          <w:lang w:val="en-US"/>
        </w:rPr>
        <w:t>XXI</w:t>
      </w:r>
      <w:r w:rsidR="00813E0E" w:rsidRPr="00813E0E">
        <w:rPr>
          <w:rFonts w:asciiTheme="majorHAnsi" w:hAnsiTheme="majorHAnsi" w:cs="Arial"/>
          <w:sz w:val="24"/>
          <w:szCs w:val="24"/>
        </w:rPr>
        <w:t xml:space="preserve"> </w:t>
      </w:r>
      <w:r w:rsidR="00813E0E">
        <w:rPr>
          <w:rFonts w:asciiTheme="majorHAnsi" w:hAnsiTheme="majorHAnsi" w:cs="Arial"/>
          <w:sz w:val="24"/>
          <w:szCs w:val="24"/>
        </w:rPr>
        <w:t>век».</w:t>
      </w:r>
    </w:p>
    <w:p w:rsidR="007B0B60" w:rsidRDefault="007B0B60" w:rsidP="00BB793A">
      <w:pPr>
        <w:pStyle w:val="a5"/>
        <w:jc w:val="both"/>
        <w:rPr>
          <w:rFonts w:asciiTheme="majorHAnsi" w:hAnsiTheme="majorHAnsi" w:cs="Arial"/>
          <w:sz w:val="24"/>
          <w:szCs w:val="24"/>
        </w:rPr>
      </w:pPr>
    </w:p>
    <w:p w:rsidR="007B0B60" w:rsidRPr="007B0B60" w:rsidRDefault="007B0B60" w:rsidP="00737EBB">
      <w:pPr>
        <w:pStyle w:val="a5"/>
        <w:jc w:val="both"/>
        <w:rPr>
          <w:rStyle w:val="aa"/>
          <w:rFonts w:asciiTheme="majorHAnsi" w:hAnsiTheme="majorHAnsi" w:cs="Arial"/>
          <w:iCs/>
          <w:sz w:val="24"/>
          <w:szCs w:val="24"/>
        </w:rPr>
      </w:pPr>
      <w:r w:rsidRPr="007B0B60">
        <w:rPr>
          <w:rStyle w:val="aa"/>
          <w:rFonts w:asciiTheme="majorHAnsi" w:hAnsiTheme="majorHAnsi" w:cs="Arial"/>
          <w:iCs/>
          <w:sz w:val="24"/>
          <w:szCs w:val="24"/>
        </w:rPr>
        <w:t>Историческая справка:</w:t>
      </w:r>
    </w:p>
    <w:p w:rsidR="00737EBB" w:rsidRPr="007B0B60" w:rsidRDefault="00737EBB" w:rsidP="007B0B60">
      <w:pPr>
        <w:pStyle w:val="a5"/>
        <w:ind w:left="709"/>
        <w:jc w:val="both"/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</w:pPr>
      <w:r w:rsidRPr="007B0B60"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  <w:t>Клуб «Творческие среды» в начале 20-го века назывался просто «Среды» и объединял графиков, но очень скоро в них стали принимать участие и живописцы и скульпторы.</w:t>
      </w:r>
    </w:p>
    <w:p w:rsidR="00737EBB" w:rsidRPr="007B0B60" w:rsidRDefault="00737EBB" w:rsidP="007B0B60">
      <w:pPr>
        <w:pStyle w:val="a5"/>
        <w:ind w:left="709"/>
        <w:jc w:val="both"/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</w:pPr>
      <w:r w:rsidRPr="007B0B60"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  <w:t xml:space="preserve">В 60-ые годы XX -го века «Среды» снова возродились в Москве, </w:t>
      </w:r>
      <w:proofErr w:type="gramStart"/>
      <w:r w:rsidRPr="007B0B60"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  <w:t>на</w:t>
      </w:r>
      <w:proofErr w:type="gramEnd"/>
      <w:r w:rsidRPr="007B0B60"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  <w:t xml:space="preserve"> Кузнецком,11.</w:t>
      </w:r>
    </w:p>
    <w:p w:rsidR="00737EBB" w:rsidRPr="007B0B60" w:rsidRDefault="00737EBB" w:rsidP="007B0B60">
      <w:pPr>
        <w:pStyle w:val="a5"/>
        <w:ind w:left="709"/>
        <w:jc w:val="both"/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</w:pPr>
      <w:r w:rsidRPr="007B0B60"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  <w:t xml:space="preserve">В 90-ые Клуб «Творческие среды» под руководством Наталии </w:t>
      </w:r>
      <w:proofErr w:type="spellStart"/>
      <w:r w:rsidRPr="007B0B60"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  <w:t>Богородской</w:t>
      </w:r>
      <w:proofErr w:type="spellEnd"/>
      <w:r w:rsidRPr="007B0B60"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  <w:t xml:space="preserve"> принял под свою крышу Центральный Дом художника, где и проводились выставки клуба в течение 20 лет, вплоть до передачи здания ЦДХ Третьяковской  галерее.</w:t>
      </w:r>
    </w:p>
    <w:p w:rsidR="00737EBB" w:rsidRPr="007B0B60" w:rsidRDefault="00737EBB" w:rsidP="007B0B60">
      <w:pPr>
        <w:pStyle w:val="a5"/>
        <w:ind w:left="709"/>
        <w:jc w:val="both"/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</w:pPr>
      <w:r w:rsidRPr="007B0B60"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  <w:t xml:space="preserve">Сегодня, как и 40 лет назад, «Творческие среды» вновь возрождается силами энтузиастов-художников, ранее участвовавших в «Средах». Среди них – Елена </w:t>
      </w:r>
      <w:proofErr w:type="spellStart"/>
      <w:r w:rsidRPr="007B0B60"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  <w:t>Болотских</w:t>
      </w:r>
      <w:proofErr w:type="spellEnd"/>
      <w:r w:rsidRPr="007B0B60"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  <w:t xml:space="preserve">, Мила </w:t>
      </w:r>
      <w:proofErr w:type="spellStart"/>
      <w:r w:rsidRPr="007B0B60"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  <w:t>Сапожникова-Дук</w:t>
      </w:r>
      <w:proofErr w:type="spellEnd"/>
      <w:r w:rsidRPr="007B0B60"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  <w:t xml:space="preserve">, Ольга </w:t>
      </w:r>
      <w:proofErr w:type="spellStart"/>
      <w:r w:rsidRPr="007B0B60"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  <w:t>Победова</w:t>
      </w:r>
      <w:proofErr w:type="spellEnd"/>
      <w:r w:rsidR="00ED5A75"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  <w:t>, Анна Чижова-Щетинина</w:t>
      </w:r>
      <w:r w:rsidRPr="007B0B60">
        <w:rPr>
          <w:rStyle w:val="aa"/>
          <w:rFonts w:asciiTheme="majorHAnsi" w:hAnsiTheme="majorHAnsi" w:cs="Arial"/>
          <w:b w:val="0"/>
          <w:i/>
          <w:iCs/>
          <w:sz w:val="24"/>
          <w:szCs w:val="24"/>
        </w:rPr>
        <w:t xml:space="preserve"> и другие художники.</w:t>
      </w:r>
    </w:p>
    <w:p w:rsidR="00737EBB" w:rsidRDefault="00737EBB" w:rsidP="00737EBB">
      <w:pPr>
        <w:pStyle w:val="a5"/>
        <w:jc w:val="both"/>
        <w:rPr>
          <w:rStyle w:val="aa"/>
          <w:rFonts w:asciiTheme="majorHAnsi" w:hAnsiTheme="majorHAnsi" w:cs="Arial"/>
          <w:b w:val="0"/>
          <w:iCs/>
          <w:sz w:val="24"/>
          <w:szCs w:val="24"/>
        </w:rPr>
      </w:pPr>
    </w:p>
    <w:p w:rsidR="007228B1" w:rsidRPr="007228B1" w:rsidRDefault="007228B1" w:rsidP="007228B1">
      <w:pPr>
        <w:pStyle w:val="a5"/>
        <w:jc w:val="both"/>
        <w:rPr>
          <w:rFonts w:asciiTheme="majorHAnsi" w:hAnsiTheme="majorHAnsi" w:cs="Arial"/>
          <w:sz w:val="24"/>
          <w:szCs w:val="24"/>
        </w:rPr>
      </w:pPr>
      <w:r w:rsidRPr="007228B1">
        <w:rPr>
          <w:rFonts w:asciiTheme="majorHAnsi" w:hAnsiTheme="majorHAnsi" w:cs="Arial"/>
          <w:sz w:val="24"/>
          <w:szCs w:val="24"/>
        </w:rPr>
        <w:t>Экспозиция проходит уже много лет на одной из самых престижных выставочных площадок Москвы (теперь эта площадка называется "Западное крыло Новой Третьяковки"), и с самого начала была не просто выставкой, а местом встреч и обсуждений. Кроме самой экспозиции, где можно увидеть работы лучших российских современных мастеров, большой интерес вызывают беседы с художниками, организаторами выставки и искусствоведами, которые сопровождают вернисаж. Такой формат объединяет участников, среди которых — заслуженные мастера и молодые начинающие свой путь в искусстве.</w:t>
      </w:r>
    </w:p>
    <w:p w:rsidR="007228B1" w:rsidRPr="00737EBB" w:rsidRDefault="007228B1" w:rsidP="00737EBB">
      <w:pPr>
        <w:pStyle w:val="a5"/>
        <w:jc w:val="both"/>
        <w:rPr>
          <w:rStyle w:val="aa"/>
          <w:rFonts w:asciiTheme="majorHAnsi" w:hAnsiTheme="majorHAnsi" w:cs="Arial"/>
          <w:b w:val="0"/>
          <w:iCs/>
          <w:sz w:val="24"/>
          <w:szCs w:val="24"/>
        </w:rPr>
      </w:pPr>
    </w:p>
    <w:p w:rsidR="00737EBB" w:rsidRPr="00E845A9" w:rsidRDefault="00737EBB" w:rsidP="00E845A9">
      <w:pPr>
        <w:pStyle w:val="a5"/>
        <w:jc w:val="both"/>
        <w:rPr>
          <w:rStyle w:val="aa"/>
          <w:rFonts w:asciiTheme="majorHAnsi" w:hAnsiTheme="majorHAnsi" w:cs="Arial"/>
          <w:b w:val="0"/>
          <w:iCs/>
          <w:sz w:val="24"/>
          <w:szCs w:val="24"/>
        </w:rPr>
      </w:pPr>
      <w:r w:rsidRPr="00737EBB">
        <w:rPr>
          <w:rStyle w:val="aa"/>
          <w:rFonts w:asciiTheme="majorHAnsi" w:hAnsiTheme="majorHAnsi" w:cs="Arial"/>
          <w:b w:val="0"/>
          <w:iCs/>
          <w:sz w:val="24"/>
          <w:szCs w:val="24"/>
        </w:rPr>
        <w:t>Продолжая традиции клуба «Творческие среды»,</w:t>
      </w:r>
      <w:r w:rsidR="001132DE" w:rsidRPr="007228B1">
        <w:rPr>
          <w:rFonts w:asciiTheme="majorHAnsi" w:hAnsiTheme="majorHAnsi" w:cs="Arial"/>
          <w:sz w:val="24"/>
          <w:szCs w:val="24"/>
        </w:rPr>
        <w:t xml:space="preserve"> за</w:t>
      </w:r>
      <w:r w:rsidR="001132DE">
        <w:rPr>
          <w:rFonts w:asciiTheme="majorHAnsi" w:hAnsiTheme="majorHAnsi" w:cs="Arial"/>
          <w:sz w:val="24"/>
          <w:szCs w:val="24"/>
        </w:rPr>
        <w:t xml:space="preserve">ложенные в начале прошлого века, </w:t>
      </w:r>
      <w:r w:rsidRPr="00737EBB">
        <w:rPr>
          <w:rStyle w:val="aa"/>
          <w:rFonts w:asciiTheme="majorHAnsi" w:hAnsiTheme="majorHAnsi" w:cs="Arial"/>
          <w:b w:val="0"/>
          <w:iCs/>
          <w:sz w:val="24"/>
          <w:szCs w:val="24"/>
        </w:rPr>
        <w:t xml:space="preserve">приглашаем графиков, живописцев и </w:t>
      </w:r>
      <w:r w:rsidRPr="00E845A9">
        <w:rPr>
          <w:rStyle w:val="aa"/>
          <w:rFonts w:asciiTheme="majorHAnsi" w:hAnsiTheme="majorHAnsi" w:cs="Arial"/>
          <w:b w:val="0"/>
          <w:iCs/>
          <w:sz w:val="24"/>
          <w:szCs w:val="24"/>
        </w:rPr>
        <w:t>скульпторов принять участие в этом проекте в 2022 году. Развивая клубное движение, «Творческие среды» становятся Международным художественным проектом, в котором вводятся специальные знаки признания  -  медали «За служение Искусству».</w:t>
      </w:r>
    </w:p>
    <w:p w:rsidR="00685B7F" w:rsidRPr="00E845A9" w:rsidRDefault="00685B7F" w:rsidP="00E845A9">
      <w:pPr>
        <w:pStyle w:val="a5"/>
        <w:jc w:val="both"/>
        <w:rPr>
          <w:rFonts w:asciiTheme="majorHAnsi" w:hAnsiTheme="majorHAnsi" w:cs="Arial"/>
          <w:b/>
          <w:sz w:val="24"/>
          <w:szCs w:val="24"/>
        </w:rPr>
      </w:pPr>
    </w:p>
    <w:p w:rsidR="00296BBC" w:rsidRPr="00E845A9" w:rsidRDefault="00580949" w:rsidP="00E845A9">
      <w:pPr>
        <w:pStyle w:val="Default"/>
        <w:pBdr>
          <w:top w:val="single" w:sz="4" w:space="1" w:color="FFFFFF"/>
        </w:pBdr>
        <w:jc w:val="both"/>
        <w:rPr>
          <w:rFonts w:asciiTheme="majorHAnsi" w:hAnsiTheme="majorHAnsi" w:cs="Arial"/>
        </w:rPr>
      </w:pPr>
      <w:r w:rsidRPr="00E845A9">
        <w:rPr>
          <w:rFonts w:asciiTheme="majorHAnsi" w:hAnsiTheme="majorHAnsi" w:cs="Arial"/>
          <w:b/>
          <w:u w:val="single"/>
        </w:rPr>
        <w:t>Координаты Оргкомитета:</w:t>
      </w:r>
      <w:r w:rsidRPr="00E845A9">
        <w:rPr>
          <w:rFonts w:asciiTheme="majorHAnsi" w:hAnsiTheme="majorHAnsi" w:cs="Arial"/>
        </w:rPr>
        <w:t xml:space="preserve"> </w:t>
      </w:r>
    </w:p>
    <w:p w:rsidR="00E845A9" w:rsidRPr="007228B1" w:rsidRDefault="00E845A9" w:rsidP="00E845A9">
      <w:pPr>
        <w:pStyle w:val="Default"/>
        <w:pBdr>
          <w:top w:val="single" w:sz="4" w:space="1" w:color="FFFFFF"/>
        </w:pBd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Официальный сайт: </w:t>
      </w:r>
      <w:hyperlink r:id="rId8" w:history="1">
        <w:r w:rsidRPr="00CD5DEA">
          <w:rPr>
            <w:rStyle w:val="a4"/>
            <w:rFonts w:asciiTheme="majorHAnsi" w:hAnsiTheme="majorHAnsi" w:cs="Arial"/>
            <w:sz w:val="22"/>
            <w:lang w:val="en-US"/>
          </w:rPr>
          <w:t>www</w:t>
        </w:r>
        <w:r w:rsidRPr="00CD5DEA">
          <w:rPr>
            <w:rStyle w:val="a4"/>
            <w:rFonts w:asciiTheme="majorHAnsi" w:hAnsiTheme="majorHAnsi" w:cs="Arial"/>
            <w:sz w:val="22"/>
          </w:rPr>
          <w:t>.</w:t>
        </w:r>
        <w:r w:rsidRPr="00CD5DEA">
          <w:rPr>
            <w:rStyle w:val="a4"/>
            <w:rFonts w:asciiTheme="majorHAnsi" w:hAnsiTheme="majorHAnsi" w:cs="Arial"/>
            <w:sz w:val="22"/>
            <w:lang w:val="en-US"/>
          </w:rPr>
          <w:t>artgrant</w:t>
        </w:r>
        <w:r w:rsidRPr="00CD5DEA">
          <w:rPr>
            <w:rStyle w:val="a4"/>
            <w:rFonts w:asciiTheme="majorHAnsi" w:hAnsiTheme="majorHAnsi" w:cs="Arial"/>
            <w:sz w:val="22"/>
          </w:rPr>
          <w:t>.</w:t>
        </w:r>
        <w:r w:rsidRPr="00CD5DEA">
          <w:rPr>
            <w:rStyle w:val="a4"/>
            <w:rFonts w:asciiTheme="majorHAnsi" w:hAnsiTheme="majorHAnsi" w:cs="Arial"/>
            <w:sz w:val="22"/>
            <w:lang w:val="en-US"/>
          </w:rPr>
          <w:t>info</w:t>
        </w:r>
      </w:hyperlink>
      <w:r>
        <w:rPr>
          <w:rFonts w:asciiTheme="majorHAnsi" w:hAnsiTheme="majorHAnsi" w:cs="Arial"/>
          <w:sz w:val="22"/>
        </w:rPr>
        <w:t xml:space="preserve"> </w:t>
      </w:r>
      <w:r w:rsidR="00580949" w:rsidRPr="00E845A9">
        <w:rPr>
          <w:rFonts w:asciiTheme="majorHAnsi" w:hAnsiTheme="majorHAnsi" w:cs="Arial"/>
          <w:sz w:val="22"/>
          <w:lang w:val="en-US"/>
        </w:rPr>
        <w:t>E</w:t>
      </w:r>
      <w:r w:rsidR="00580949" w:rsidRPr="007228B1">
        <w:rPr>
          <w:rFonts w:asciiTheme="majorHAnsi" w:hAnsiTheme="majorHAnsi" w:cs="Arial"/>
          <w:sz w:val="22"/>
        </w:rPr>
        <w:t>-</w:t>
      </w:r>
      <w:r w:rsidR="00580949" w:rsidRPr="00E845A9">
        <w:rPr>
          <w:rFonts w:asciiTheme="majorHAnsi" w:hAnsiTheme="majorHAnsi" w:cs="Arial"/>
          <w:sz w:val="22"/>
          <w:lang w:val="en-US"/>
        </w:rPr>
        <w:t>mail</w:t>
      </w:r>
      <w:r w:rsidR="00580949" w:rsidRPr="007228B1">
        <w:rPr>
          <w:rFonts w:asciiTheme="majorHAnsi" w:hAnsiTheme="majorHAnsi" w:cs="Arial"/>
          <w:sz w:val="22"/>
        </w:rPr>
        <w:t>:</w:t>
      </w:r>
      <w:r w:rsidR="00BB793A" w:rsidRPr="007228B1">
        <w:rPr>
          <w:rFonts w:asciiTheme="majorHAnsi" w:hAnsiTheme="majorHAnsi" w:cs="Arial"/>
          <w:sz w:val="22"/>
        </w:rPr>
        <w:t xml:space="preserve"> </w:t>
      </w:r>
      <w:hyperlink r:id="rId9" w:history="1">
        <w:r w:rsidRPr="00CD5DEA">
          <w:rPr>
            <w:rStyle w:val="a4"/>
            <w:rFonts w:asciiTheme="majorHAnsi" w:hAnsiTheme="majorHAnsi" w:cs="Arial"/>
            <w:sz w:val="22"/>
            <w:lang w:val="en-US"/>
          </w:rPr>
          <w:t>info</w:t>
        </w:r>
        <w:r w:rsidRPr="007228B1">
          <w:rPr>
            <w:rStyle w:val="a4"/>
            <w:rFonts w:asciiTheme="majorHAnsi" w:hAnsiTheme="majorHAnsi" w:cs="Arial"/>
            <w:sz w:val="22"/>
          </w:rPr>
          <w:t>@</w:t>
        </w:r>
        <w:r w:rsidRPr="00CD5DEA">
          <w:rPr>
            <w:rStyle w:val="a4"/>
            <w:rFonts w:asciiTheme="majorHAnsi" w:hAnsiTheme="majorHAnsi" w:cs="Arial"/>
            <w:sz w:val="22"/>
            <w:lang w:val="en-US"/>
          </w:rPr>
          <w:t>artgrant</w:t>
        </w:r>
        <w:r w:rsidRPr="007228B1">
          <w:rPr>
            <w:rStyle w:val="a4"/>
            <w:rFonts w:asciiTheme="majorHAnsi" w:hAnsiTheme="majorHAnsi" w:cs="Arial"/>
            <w:sz w:val="22"/>
          </w:rPr>
          <w:t>.</w:t>
        </w:r>
        <w:r w:rsidRPr="00CD5DEA">
          <w:rPr>
            <w:rStyle w:val="a4"/>
            <w:rFonts w:asciiTheme="majorHAnsi" w:hAnsiTheme="majorHAnsi" w:cs="Arial"/>
            <w:sz w:val="22"/>
            <w:lang w:val="en-US"/>
          </w:rPr>
          <w:t>eu</w:t>
        </w:r>
      </w:hyperlink>
      <w:r w:rsidR="004F22C2" w:rsidRPr="007228B1">
        <w:rPr>
          <w:rFonts w:asciiTheme="majorHAnsi" w:hAnsiTheme="majorHAnsi" w:cs="Arial"/>
          <w:sz w:val="22"/>
        </w:rPr>
        <w:t xml:space="preserve"> </w:t>
      </w:r>
    </w:p>
    <w:p w:rsidR="007228B1" w:rsidRPr="00E845A9" w:rsidRDefault="00580949" w:rsidP="007228B1">
      <w:pPr>
        <w:pStyle w:val="Default"/>
        <w:pBdr>
          <w:top w:val="single" w:sz="4" w:space="1" w:color="FFFFFF"/>
        </w:pBdr>
        <w:jc w:val="both"/>
        <w:rPr>
          <w:rFonts w:asciiTheme="majorHAnsi" w:hAnsiTheme="majorHAnsi" w:cs="Arial"/>
          <w:sz w:val="22"/>
          <w:lang w:val="en-US"/>
        </w:rPr>
      </w:pPr>
      <w:r w:rsidRPr="00E845A9">
        <w:rPr>
          <w:rFonts w:asciiTheme="majorHAnsi" w:hAnsiTheme="majorHAnsi" w:cs="Arial"/>
          <w:sz w:val="22"/>
          <w:lang w:val="en-US"/>
        </w:rPr>
        <w:t xml:space="preserve">Skype: </w:t>
      </w:r>
      <w:proofErr w:type="spellStart"/>
      <w:r w:rsidR="00E845A9">
        <w:rPr>
          <w:rFonts w:asciiTheme="majorHAnsi" w:hAnsiTheme="majorHAnsi" w:cs="Arial"/>
          <w:sz w:val="22"/>
          <w:lang w:val="en-US"/>
        </w:rPr>
        <w:t>Euroartweek</w:t>
      </w:r>
      <w:proofErr w:type="spellEnd"/>
      <w:r w:rsidR="00E845A9">
        <w:rPr>
          <w:rFonts w:asciiTheme="majorHAnsi" w:hAnsiTheme="majorHAnsi" w:cs="Arial"/>
          <w:sz w:val="22"/>
          <w:lang w:val="en-US"/>
        </w:rPr>
        <w:t>, ICQ 439-001-943</w:t>
      </w:r>
      <w:r w:rsidR="00E845A9" w:rsidRPr="00E845A9">
        <w:rPr>
          <w:rFonts w:asciiTheme="majorHAnsi" w:hAnsiTheme="majorHAnsi" w:cs="Arial"/>
          <w:sz w:val="22"/>
          <w:lang w:val="en-US"/>
        </w:rPr>
        <w:t>;</w:t>
      </w:r>
      <w:r w:rsidR="007228B1" w:rsidRPr="007228B1">
        <w:rPr>
          <w:rFonts w:asciiTheme="majorHAnsi" w:hAnsiTheme="majorHAnsi" w:cs="Arial"/>
          <w:sz w:val="22"/>
          <w:lang w:val="en-US"/>
        </w:rPr>
        <w:t xml:space="preserve"> </w:t>
      </w:r>
      <w:r w:rsidR="007228B1" w:rsidRPr="00E845A9">
        <w:rPr>
          <w:rFonts w:asciiTheme="majorHAnsi" w:hAnsiTheme="majorHAnsi" w:cs="Arial"/>
          <w:sz w:val="22"/>
        </w:rPr>
        <w:t>Тел</w:t>
      </w:r>
      <w:proofErr w:type="gramStart"/>
      <w:r w:rsidR="007228B1" w:rsidRPr="00E845A9">
        <w:rPr>
          <w:rFonts w:asciiTheme="majorHAnsi" w:hAnsiTheme="majorHAnsi" w:cs="Arial"/>
          <w:sz w:val="22"/>
          <w:lang w:val="en-US"/>
        </w:rPr>
        <w:t>./</w:t>
      </w:r>
      <w:proofErr w:type="gramEnd"/>
      <w:r w:rsidR="007228B1" w:rsidRPr="00E845A9">
        <w:rPr>
          <w:rFonts w:asciiTheme="majorHAnsi" w:hAnsiTheme="majorHAnsi" w:cs="Arial"/>
          <w:sz w:val="22"/>
        </w:rPr>
        <w:t>Факс</w:t>
      </w:r>
      <w:r w:rsidR="007228B1" w:rsidRPr="00E845A9">
        <w:rPr>
          <w:rFonts w:asciiTheme="majorHAnsi" w:hAnsiTheme="majorHAnsi" w:cs="Arial"/>
          <w:sz w:val="22"/>
          <w:lang w:val="en-US"/>
        </w:rPr>
        <w:t>: 8 (495) 1182221.</w:t>
      </w:r>
    </w:p>
    <w:p w:rsidR="00E845A9" w:rsidRPr="000754A7" w:rsidRDefault="00580949" w:rsidP="00E845A9">
      <w:pPr>
        <w:pStyle w:val="Default"/>
        <w:pBdr>
          <w:top w:val="single" w:sz="4" w:space="1" w:color="FFFFFF"/>
        </w:pBdr>
        <w:jc w:val="both"/>
        <w:rPr>
          <w:rFonts w:asciiTheme="majorHAnsi" w:hAnsiTheme="majorHAnsi" w:cs="Arial"/>
          <w:sz w:val="22"/>
        </w:rPr>
      </w:pPr>
      <w:r w:rsidRPr="00E845A9">
        <w:rPr>
          <w:rFonts w:asciiTheme="majorHAnsi" w:hAnsiTheme="majorHAnsi" w:cs="Arial"/>
          <w:sz w:val="22"/>
        </w:rPr>
        <w:t>Тел</w:t>
      </w:r>
      <w:r w:rsidRPr="000754A7">
        <w:rPr>
          <w:rFonts w:asciiTheme="majorHAnsi" w:hAnsiTheme="majorHAnsi" w:cs="Arial"/>
          <w:sz w:val="22"/>
        </w:rPr>
        <w:t>.: +7 (</w:t>
      </w:r>
      <w:r w:rsidR="00E845A9" w:rsidRPr="000754A7">
        <w:rPr>
          <w:rFonts w:asciiTheme="majorHAnsi" w:hAnsiTheme="majorHAnsi" w:cs="Arial"/>
          <w:sz w:val="22"/>
        </w:rPr>
        <w:t>495) 5068044, +7 (925) 4338821;</w:t>
      </w:r>
      <w:r w:rsidR="007228B1">
        <w:rPr>
          <w:rFonts w:asciiTheme="majorHAnsi" w:hAnsiTheme="majorHAnsi" w:cs="Arial"/>
          <w:sz w:val="22"/>
        </w:rPr>
        <w:t xml:space="preserve"> </w:t>
      </w:r>
      <w:proofErr w:type="spellStart"/>
      <w:r w:rsidR="00E845A9">
        <w:rPr>
          <w:rFonts w:asciiTheme="majorHAnsi" w:hAnsiTheme="majorHAnsi" w:cs="Arial"/>
          <w:sz w:val="22"/>
          <w:lang w:val="en-US"/>
        </w:rPr>
        <w:t>WhatsApp</w:t>
      </w:r>
      <w:proofErr w:type="spellEnd"/>
      <w:r w:rsidR="00E845A9" w:rsidRPr="000754A7">
        <w:rPr>
          <w:rFonts w:asciiTheme="majorHAnsi" w:hAnsiTheme="majorHAnsi" w:cs="Arial"/>
          <w:sz w:val="22"/>
        </w:rPr>
        <w:t xml:space="preserve"> +7 (925) 0223303;</w:t>
      </w:r>
      <w:r w:rsidR="007228B1" w:rsidRPr="000754A7">
        <w:rPr>
          <w:rFonts w:asciiTheme="majorHAnsi" w:hAnsiTheme="majorHAnsi" w:cs="Arial"/>
          <w:sz w:val="22"/>
        </w:rPr>
        <w:t xml:space="preserve"> </w:t>
      </w:r>
      <w:r w:rsidR="00E845A9">
        <w:rPr>
          <w:rFonts w:asciiTheme="majorHAnsi" w:hAnsiTheme="majorHAnsi" w:cs="Arial"/>
          <w:sz w:val="22"/>
          <w:lang w:val="en-US"/>
        </w:rPr>
        <w:t>Telegram</w:t>
      </w:r>
      <w:r w:rsidR="00E845A9" w:rsidRPr="000754A7">
        <w:rPr>
          <w:rFonts w:asciiTheme="majorHAnsi" w:hAnsiTheme="majorHAnsi" w:cs="Arial"/>
          <w:sz w:val="22"/>
        </w:rPr>
        <w:t>: +7 (985) 4811118;</w:t>
      </w:r>
    </w:p>
    <w:p w:rsidR="00AB1A2D" w:rsidRPr="000754A7" w:rsidRDefault="00580949" w:rsidP="00E845A9">
      <w:pPr>
        <w:pStyle w:val="Default"/>
        <w:pBdr>
          <w:top w:val="single" w:sz="4" w:space="1" w:color="FFFFFF"/>
        </w:pBdr>
        <w:jc w:val="both"/>
        <w:rPr>
          <w:rFonts w:asciiTheme="majorHAnsi" w:hAnsiTheme="majorHAnsi" w:cs="Arial"/>
          <w:sz w:val="22"/>
        </w:rPr>
      </w:pPr>
      <w:r w:rsidRPr="00E845A9">
        <w:rPr>
          <w:rFonts w:asciiTheme="majorHAnsi" w:hAnsiTheme="majorHAnsi" w:cs="Arial"/>
          <w:sz w:val="22"/>
        </w:rPr>
        <w:t>Почтовый адрес</w:t>
      </w:r>
      <w:r w:rsidR="00E845A9" w:rsidRPr="00E845A9">
        <w:rPr>
          <w:rFonts w:asciiTheme="majorHAnsi" w:hAnsiTheme="majorHAnsi" w:cs="Arial"/>
          <w:sz w:val="22"/>
        </w:rPr>
        <w:t xml:space="preserve"> </w:t>
      </w:r>
      <w:r w:rsidR="00E845A9">
        <w:rPr>
          <w:rFonts w:asciiTheme="majorHAnsi" w:hAnsiTheme="majorHAnsi" w:cs="Arial"/>
          <w:sz w:val="22"/>
        </w:rPr>
        <w:t>Оргкомитета</w:t>
      </w:r>
      <w:r w:rsidRPr="00E845A9">
        <w:rPr>
          <w:rFonts w:asciiTheme="majorHAnsi" w:hAnsiTheme="majorHAnsi" w:cs="Arial"/>
          <w:sz w:val="22"/>
        </w:rPr>
        <w:t>: 1190</w:t>
      </w:r>
      <w:r w:rsidR="00A62017" w:rsidRPr="00E845A9">
        <w:rPr>
          <w:rFonts w:asciiTheme="majorHAnsi" w:hAnsiTheme="majorHAnsi" w:cs="Arial"/>
          <w:sz w:val="22"/>
        </w:rPr>
        <w:t>49</w:t>
      </w:r>
      <w:r w:rsidRPr="00E845A9">
        <w:rPr>
          <w:rFonts w:asciiTheme="majorHAnsi" w:hAnsiTheme="majorHAnsi" w:cs="Arial"/>
          <w:sz w:val="22"/>
        </w:rPr>
        <w:t>, Москва, ул</w:t>
      </w:r>
      <w:proofErr w:type="gramStart"/>
      <w:r w:rsidRPr="00E845A9">
        <w:rPr>
          <w:rFonts w:asciiTheme="majorHAnsi" w:hAnsiTheme="majorHAnsi" w:cs="Arial"/>
          <w:sz w:val="22"/>
        </w:rPr>
        <w:t>.К</w:t>
      </w:r>
      <w:proofErr w:type="gramEnd"/>
      <w:r w:rsidRPr="00E845A9">
        <w:rPr>
          <w:rFonts w:asciiTheme="majorHAnsi" w:hAnsiTheme="majorHAnsi" w:cs="Arial"/>
          <w:sz w:val="22"/>
        </w:rPr>
        <w:t xml:space="preserve">рымский Вал, д.8/2, </w:t>
      </w:r>
      <w:proofErr w:type="spellStart"/>
      <w:r w:rsidRPr="00E845A9">
        <w:rPr>
          <w:rFonts w:asciiTheme="majorHAnsi" w:hAnsiTheme="majorHAnsi" w:cs="Arial"/>
          <w:sz w:val="22"/>
        </w:rPr>
        <w:t>каб</w:t>
      </w:r>
      <w:proofErr w:type="spellEnd"/>
      <w:r w:rsidRPr="00E845A9">
        <w:rPr>
          <w:rFonts w:asciiTheme="majorHAnsi" w:hAnsiTheme="majorHAnsi" w:cs="Arial"/>
          <w:sz w:val="22"/>
        </w:rPr>
        <w:t>.</w:t>
      </w:r>
      <w:r w:rsidR="00A62017" w:rsidRPr="00E845A9">
        <w:rPr>
          <w:rFonts w:asciiTheme="majorHAnsi" w:hAnsiTheme="majorHAnsi" w:cs="Arial"/>
          <w:sz w:val="22"/>
        </w:rPr>
        <w:t xml:space="preserve"> </w:t>
      </w:r>
      <w:r w:rsidR="00A62017" w:rsidRPr="000754A7">
        <w:rPr>
          <w:rFonts w:asciiTheme="majorHAnsi" w:hAnsiTheme="majorHAnsi" w:cs="Arial"/>
          <w:sz w:val="22"/>
        </w:rPr>
        <w:t>"</w:t>
      </w:r>
      <w:r w:rsidR="00A62017" w:rsidRPr="00E845A9">
        <w:rPr>
          <w:rFonts w:asciiTheme="majorHAnsi" w:hAnsiTheme="majorHAnsi" w:cs="Arial"/>
          <w:sz w:val="22"/>
        </w:rPr>
        <w:t>Союз</w:t>
      </w:r>
      <w:r w:rsidR="00A62017" w:rsidRPr="000754A7">
        <w:rPr>
          <w:rFonts w:asciiTheme="majorHAnsi" w:hAnsiTheme="majorHAnsi" w:cs="Arial"/>
          <w:sz w:val="22"/>
        </w:rPr>
        <w:t xml:space="preserve"> </w:t>
      </w:r>
      <w:r w:rsidR="00A62017" w:rsidRPr="00E845A9">
        <w:rPr>
          <w:rFonts w:asciiTheme="majorHAnsi" w:hAnsiTheme="majorHAnsi" w:cs="Arial"/>
          <w:sz w:val="22"/>
        </w:rPr>
        <w:t>художников</w:t>
      </w:r>
      <w:r w:rsidR="00A62017" w:rsidRPr="000754A7">
        <w:rPr>
          <w:rFonts w:asciiTheme="majorHAnsi" w:hAnsiTheme="majorHAnsi" w:cs="Arial"/>
          <w:sz w:val="22"/>
        </w:rPr>
        <w:t>"</w:t>
      </w:r>
    </w:p>
    <w:p w:rsidR="00366CBB" w:rsidRPr="000754A7" w:rsidRDefault="00366CBB" w:rsidP="00E845A9">
      <w:pPr>
        <w:pStyle w:val="a5"/>
        <w:ind w:left="709" w:hanging="283"/>
        <w:contextualSpacing/>
        <w:jc w:val="both"/>
        <w:rPr>
          <w:rFonts w:asciiTheme="majorHAnsi" w:hAnsiTheme="majorHAnsi" w:cs="Arial"/>
          <w:sz w:val="2"/>
          <w:szCs w:val="2"/>
        </w:rPr>
      </w:pPr>
    </w:p>
    <w:sectPr w:rsidR="00366CBB" w:rsidRPr="000754A7" w:rsidSect="00633817">
      <w:pgSz w:w="11906" w:h="16838"/>
      <w:pgMar w:top="567" w:right="991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Century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abstractNum w:abstractNumId="0">
    <w:nsid w:val="0C194F06"/>
    <w:multiLevelType w:val="hybridMultilevel"/>
    <w:tmpl w:val="D71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6739"/>
    <w:multiLevelType w:val="hybridMultilevel"/>
    <w:tmpl w:val="A4EA1F2E"/>
    <w:lvl w:ilvl="0" w:tplc="AB4A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B7CBA"/>
    <w:multiLevelType w:val="hybridMultilevel"/>
    <w:tmpl w:val="963AD49E"/>
    <w:lvl w:ilvl="0" w:tplc="64822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A1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1C6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44D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4B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B8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07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63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6B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2E4CBB"/>
    <w:multiLevelType w:val="hybridMultilevel"/>
    <w:tmpl w:val="05E6C7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D32B7"/>
    <w:multiLevelType w:val="hybridMultilevel"/>
    <w:tmpl w:val="8E6086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D3723E6"/>
    <w:multiLevelType w:val="hybridMultilevel"/>
    <w:tmpl w:val="DB0E317E"/>
    <w:lvl w:ilvl="0" w:tplc="35903288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>
    <w:nsid w:val="7BA2400C"/>
    <w:multiLevelType w:val="hybridMultilevel"/>
    <w:tmpl w:val="967A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226A6"/>
    <w:multiLevelType w:val="hybridMultilevel"/>
    <w:tmpl w:val="58541AAC"/>
    <w:lvl w:ilvl="0" w:tplc="9AA8A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24D"/>
    <w:rsid w:val="00015A43"/>
    <w:rsid w:val="00030B84"/>
    <w:rsid w:val="00043DA9"/>
    <w:rsid w:val="000724B8"/>
    <w:rsid w:val="000754A7"/>
    <w:rsid w:val="000A2CF4"/>
    <w:rsid w:val="000A75B8"/>
    <w:rsid w:val="000D6254"/>
    <w:rsid w:val="000E37EE"/>
    <w:rsid w:val="000E38E5"/>
    <w:rsid w:val="000F4CC6"/>
    <w:rsid w:val="000F6765"/>
    <w:rsid w:val="00102D4B"/>
    <w:rsid w:val="001132DE"/>
    <w:rsid w:val="001151FA"/>
    <w:rsid w:val="001158CB"/>
    <w:rsid w:val="00121DB1"/>
    <w:rsid w:val="00126F8C"/>
    <w:rsid w:val="001437F9"/>
    <w:rsid w:val="0014408E"/>
    <w:rsid w:val="00160751"/>
    <w:rsid w:val="00184B6A"/>
    <w:rsid w:val="001928C1"/>
    <w:rsid w:val="001937A3"/>
    <w:rsid w:val="00195F8F"/>
    <w:rsid w:val="001D0981"/>
    <w:rsid w:val="001E16EB"/>
    <w:rsid w:val="001E2FEC"/>
    <w:rsid w:val="001F018E"/>
    <w:rsid w:val="001F7FC7"/>
    <w:rsid w:val="00201928"/>
    <w:rsid w:val="00213C36"/>
    <w:rsid w:val="002156C7"/>
    <w:rsid w:val="002232B0"/>
    <w:rsid w:val="002271AA"/>
    <w:rsid w:val="002403F4"/>
    <w:rsid w:val="00256B30"/>
    <w:rsid w:val="00261130"/>
    <w:rsid w:val="002611C8"/>
    <w:rsid w:val="00261474"/>
    <w:rsid w:val="00262BC7"/>
    <w:rsid w:val="00296BBC"/>
    <w:rsid w:val="002B4082"/>
    <w:rsid w:val="002C6F20"/>
    <w:rsid w:val="002D7F77"/>
    <w:rsid w:val="002E2921"/>
    <w:rsid w:val="002E5826"/>
    <w:rsid w:val="002E7721"/>
    <w:rsid w:val="003210DB"/>
    <w:rsid w:val="00340A97"/>
    <w:rsid w:val="003614D5"/>
    <w:rsid w:val="00364458"/>
    <w:rsid w:val="0036481E"/>
    <w:rsid w:val="00366CBB"/>
    <w:rsid w:val="00373813"/>
    <w:rsid w:val="003763A1"/>
    <w:rsid w:val="0038197A"/>
    <w:rsid w:val="003A2179"/>
    <w:rsid w:val="003B178B"/>
    <w:rsid w:val="003B47FF"/>
    <w:rsid w:val="003C3AF3"/>
    <w:rsid w:val="003F4EDA"/>
    <w:rsid w:val="003F5531"/>
    <w:rsid w:val="00404990"/>
    <w:rsid w:val="00406179"/>
    <w:rsid w:val="004326F9"/>
    <w:rsid w:val="00456746"/>
    <w:rsid w:val="00473869"/>
    <w:rsid w:val="004A426C"/>
    <w:rsid w:val="004F22C2"/>
    <w:rsid w:val="004F25FD"/>
    <w:rsid w:val="00501401"/>
    <w:rsid w:val="00502A98"/>
    <w:rsid w:val="005044C6"/>
    <w:rsid w:val="00515CD3"/>
    <w:rsid w:val="00537FD3"/>
    <w:rsid w:val="00540DC9"/>
    <w:rsid w:val="00550072"/>
    <w:rsid w:val="00562C4D"/>
    <w:rsid w:val="00565399"/>
    <w:rsid w:val="005678F4"/>
    <w:rsid w:val="00580949"/>
    <w:rsid w:val="005946B7"/>
    <w:rsid w:val="005B2245"/>
    <w:rsid w:val="005B2DDE"/>
    <w:rsid w:val="005C2C1E"/>
    <w:rsid w:val="005E3B51"/>
    <w:rsid w:val="00611E05"/>
    <w:rsid w:val="00615533"/>
    <w:rsid w:val="00620713"/>
    <w:rsid w:val="00633817"/>
    <w:rsid w:val="006573CD"/>
    <w:rsid w:val="00681674"/>
    <w:rsid w:val="00684E04"/>
    <w:rsid w:val="00685B7F"/>
    <w:rsid w:val="006943F8"/>
    <w:rsid w:val="006B7FBC"/>
    <w:rsid w:val="006C723A"/>
    <w:rsid w:val="006D2EA2"/>
    <w:rsid w:val="006E38CF"/>
    <w:rsid w:val="006F2EE9"/>
    <w:rsid w:val="00711A59"/>
    <w:rsid w:val="007143E8"/>
    <w:rsid w:val="007228B1"/>
    <w:rsid w:val="00727927"/>
    <w:rsid w:val="00737EBB"/>
    <w:rsid w:val="0076224D"/>
    <w:rsid w:val="00762AFC"/>
    <w:rsid w:val="00767682"/>
    <w:rsid w:val="0077109B"/>
    <w:rsid w:val="00791249"/>
    <w:rsid w:val="007A0B57"/>
    <w:rsid w:val="007B0B60"/>
    <w:rsid w:val="007B3D5D"/>
    <w:rsid w:val="007C1198"/>
    <w:rsid w:val="007C536A"/>
    <w:rsid w:val="007C645A"/>
    <w:rsid w:val="007D44F2"/>
    <w:rsid w:val="00803A81"/>
    <w:rsid w:val="008062D9"/>
    <w:rsid w:val="00810DC8"/>
    <w:rsid w:val="00811E28"/>
    <w:rsid w:val="008127FB"/>
    <w:rsid w:val="00813E0E"/>
    <w:rsid w:val="0081569C"/>
    <w:rsid w:val="008317A8"/>
    <w:rsid w:val="00832F8E"/>
    <w:rsid w:val="008508F6"/>
    <w:rsid w:val="008713F2"/>
    <w:rsid w:val="00877E9C"/>
    <w:rsid w:val="008818C7"/>
    <w:rsid w:val="00885F91"/>
    <w:rsid w:val="008A7EE5"/>
    <w:rsid w:val="008B2D61"/>
    <w:rsid w:val="008E1977"/>
    <w:rsid w:val="00905094"/>
    <w:rsid w:val="00910F4E"/>
    <w:rsid w:val="00915FF8"/>
    <w:rsid w:val="00920EF7"/>
    <w:rsid w:val="00942BA9"/>
    <w:rsid w:val="009879A5"/>
    <w:rsid w:val="00995A90"/>
    <w:rsid w:val="009A7EFC"/>
    <w:rsid w:val="009C0CC9"/>
    <w:rsid w:val="009C42C5"/>
    <w:rsid w:val="009C5996"/>
    <w:rsid w:val="009F5B05"/>
    <w:rsid w:val="00A02416"/>
    <w:rsid w:val="00A1148A"/>
    <w:rsid w:val="00A13484"/>
    <w:rsid w:val="00A42377"/>
    <w:rsid w:val="00A43BF6"/>
    <w:rsid w:val="00A53AD1"/>
    <w:rsid w:val="00A62017"/>
    <w:rsid w:val="00A622FE"/>
    <w:rsid w:val="00A746B3"/>
    <w:rsid w:val="00A91C54"/>
    <w:rsid w:val="00AA269B"/>
    <w:rsid w:val="00AB1A2D"/>
    <w:rsid w:val="00AC5113"/>
    <w:rsid w:val="00AE066B"/>
    <w:rsid w:val="00AE3FE4"/>
    <w:rsid w:val="00AF054B"/>
    <w:rsid w:val="00B1283D"/>
    <w:rsid w:val="00B14E2C"/>
    <w:rsid w:val="00B3086E"/>
    <w:rsid w:val="00B3364B"/>
    <w:rsid w:val="00B36BBF"/>
    <w:rsid w:val="00B47BB9"/>
    <w:rsid w:val="00B51206"/>
    <w:rsid w:val="00B60992"/>
    <w:rsid w:val="00B970F6"/>
    <w:rsid w:val="00BA40AB"/>
    <w:rsid w:val="00BB793A"/>
    <w:rsid w:val="00BC634C"/>
    <w:rsid w:val="00BD18D9"/>
    <w:rsid w:val="00BD3B97"/>
    <w:rsid w:val="00BE497E"/>
    <w:rsid w:val="00BE7ADD"/>
    <w:rsid w:val="00C10DD5"/>
    <w:rsid w:val="00C140CC"/>
    <w:rsid w:val="00C24994"/>
    <w:rsid w:val="00C40C5D"/>
    <w:rsid w:val="00C461FB"/>
    <w:rsid w:val="00C6625C"/>
    <w:rsid w:val="00C8019A"/>
    <w:rsid w:val="00C85AB3"/>
    <w:rsid w:val="00C86ABE"/>
    <w:rsid w:val="00CA0039"/>
    <w:rsid w:val="00CB3404"/>
    <w:rsid w:val="00CC3A44"/>
    <w:rsid w:val="00CD4FEC"/>
    <w:rsid w:val="00CF3018"/>
    <w:rsid w:val="00D03374"/>
    <w:rsid w:val="00D16F95"/>
    <w:rsid w:val="00D1733D"/>
    <w:rsid w:val="00D26E0F"/>
    <w:rsid w:val="00D306F3"/>
    <w:rsid w:val="00D44EEB"/>
    <w:rsid w:val="00D47190"/>
    <w:rsid w:val="00D57687"/>
    <w:rsid w:val="00D63532"/>
    <w:rsid w:val="00D66963"/>
    <w:rsid w:val="00D83C82"/>
    <w:rsid w:val="00D85016"/>
    <w:rsid w:val="00DB56C7"/>
    <w:rsid w:val="00DB67D0"/>
    <w:rsid w:val="00DB6E7D"/>
    <w:rsid w:val="00DE3BA0"/>
    <w:rsid w:val="00DE493A"/>
    <w:rsid w:val="00DE4FE5"/>
    <w:rsid w:val="00DE668F"/>
    <w:rsid w:val="00DF5893"/>
    <w:rsid w:val="00DF63E9"/>
    <w:rsid w:val="00E415C9"/>
    <w:rsid w:val="00E4697A"/>
    <w:rsid w:val="00E4731A"/>
    <w:rsid w:val="00E47D5E"/>
    <w:rsid w:val="00E55EA2"/>
    <w:rsid w:val="00E629FB"/>
    <w:rsid w:val="00E64344"/>
    <w:rsid w:val="00E65C12"/>
    <w:rsid w:val="00E67213"/>
    <w:rsid w:val="00E845A9"/>
    <w:rsid w:val="00E85496"/>
    <w:rsid w:val="00E925A8"/>
    <w:rsid w:val="00EA1614"/>
    <w:rsid w:val="00EB1870"/>
    <w:rsid w:val="00ED5A75"/>
    <w:rsid w:val="00EE2A0F"/>
    <w:rsid w:val="00EE704F"/>
    <w:rsid w:val="00F005E6"/>
    <w:rsid w:val="00F44936"/>
    <w:rsid w:val="00F50A29"/>
    <w:rsid w:val="00F50D92"/>
    <w:rsid w:val="00F53278"/>
    <w:rsid w:val="00F6133F"/>
    <w:rsid w:val="00FC4A08"/>
    <w:rsid w:val="00FD50D8"/>
    <w:rsid w:val="00FD687B"/>
    <w:rsid w:val="00FF5F48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3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8501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C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efault">
    <w:name w:val="Default"/>
    <w:rsid w:val="0076224D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76224D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76224D"/>
    <w:rPr>
      <w:rFonts w:cs="Helvetica 45 Light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76224D"/>
    <w:rPr>
      <w:color w:val="0000FF"/>
      <w:u w:val="single"/>
    </w:rPr>
  </w:style>
  <w:style w:type="paragraph" w:styleId="a5">
    <w:name w:val="No Spacing"/>
    <w:uiPriority w:val="1"/>
    <w:qFormat/>
    <w:rsid w:val="0076224D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762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24D"/>
    <w:rPr>
      <w:rFonts w:ascii="Tahoma" w:hAnsi="Tahoma" w:cs="Tahoma"/>
      <w:sz w:val="16"/>
      <w:szCs w:val="16"/>
    </w:rPr>
  </w:style>
  <w:style w:type="character" w:customStyle="1" w:styleId="A30">
    <w:name w:val="A3"/>
    <w:uiPriority w:val="99"/>
    <w:rsid w:val="0076224D"/>
    <w:rPr>
      <w:rFonts w:cs="Helvetica 45 Light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76224D"/>
    <w:pPr>
      <w:spacing w:line="24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76224D"/>
    <w:rPr>
      <w:rFonts w:cs="Helvetica 45 Light"/>
      <w:color w:val="000000"/>
      <w:sz w:val="30"/>
      <w:szCs w:val="30"/>
    </w:rPr>
  </w:style>
  <w:style w:type="character" w:customStyle="1" w:styleId="A60">
    <w:name w:val="A6"/>
    <w:uiPriority w:val="99"/>
    <w:rsid w:val="0076224D"/>
    <w:rPr>
      <w:rFonts w:ascii="ITCCentury Light" w:hAnsi="ITCCentury Light" w:cs="ITCCentury Light"/>
      <w:color w:val="000000"/>
      <w:sz w:val="16"/>
      <w:szCs w:val="16"/>
    </w:rPr>
  </w:style>
  <w:style w:type="character" w:styleId="aa">
    <w:name w:val="Strong"/>
    <w:uiPriority w:val="22"/>
    <w:qFormat/>
    <w:rsid w:val="00C461FB"/>
    <w:rPr>
      <w:b/>
      <w:bCs/>
    </w:rPr>
  </w:style>
  <w:style w:type="character" w:customStyle="1" w:styleId="-">
    <w:name w:val="Интернет-ссылка"/>
    <w:rsid w:val="00256B30"/>
    <w:rPr>
      <w:color w:val="0000FF"/>
      <w:u w:val="single"/>
      <w:lang w:val="ru-RU" w:eastAsia="ru-RU" w:bidi="ru-RU"/>
    </w:rPr>
  </w:style>
  <w:style w:type="character" w:customStyle="1" w:styleId="skypetbinnertext">
    <w:name w:val="skype_tb_innertext"/>
    <w:basedOn w:val="a0"/>
    <w:rsid w:val="00CD4FEC"/>
  </w:style>
  <w:style w:type="character" w:customStyle="1" w:styleId="10">
    <w:name w:val="Заголовок 1 Знак"/>
    <w:basedOn w:val="a0"/>
    <w:link w:val="1"/>
    <w:uiPriority w:val="9"/>
    <w:rsid w:val="00D8501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3C3AF3"/>
  </w:style>
  <w:style w:type="character" w:customStyle="1" w:styleId="black">
    <w:name w:val="black"/>
    <w:basedOn w:val="a0"/>
    <w:rsid w:val="00DF5893"/>
  </w:style>
  <w:style w:type="paragraph" w:styleId="ab">
    <w:name w:val="Normal (Web)"/>
    <w:basedOn w:val="a"/>
    <w:uiPriority w:val="99"/>
    <w:unhideWhenUsed/>
    <w:rsid w:val="005B2D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grant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tgrant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rtgrant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8239D-7A12-4C44-A36C-2309F4CC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NextArt</dc:creator>
  <cp:lastModifiedBy>Фёдор</cp:lastModifiedBy>
  <cp:revision>2</cp:revision>
  <cp:lastPrinted>2022-01-13T11:23:00Z</cp:lastPrinted>
  <dcterms:created xsi:type="dcterms:W3CDTF">2022-01-13T19:12:00Z</dcterms:created>
  <dcterms:modified xsi:type="dcterms:W3CDTF">2022-01-13T19:12:00Z</dcterms:modified>
</cp:coreProperties>
</file>